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6DD71" w14:textId="673140BA" w:rsidR="009B73B0" w:rsidRDefault="009B73B0" w:rsidP="004873AA">
      <w:pPr>
        <w:spacing w:before="240" w:line="360" w:lineRule="auto"/>
      </w:pPr>
      <w:r>
        <w:t xml:space="preserve">Forge is a resource builder </w:t>
      </w:r>
      <w:r w:rsidR="005C5FCB">
        <w:t>for creating</w:t>
      </w:r>
      <w:r>
        <w:t xml:space="preserve"> reusable learning objects (R</w:t>
      </w:r>
      <w:r w:rsidR="005C5FCB">
        <w:t xml:space="preserve">LOs) in a </w:t>
      </w:r>
      <w:r w:rsidR="00841346">
        <w:t>web-based</w:t>
      </w:r>
      <w:r w:rsidR="005C5FCB">
        <w:t xml:space="preserve"> format</w:t>
      </w:r>
      <w:r>
        <w:t>.  If you are already using Forge, you will know how easily th</w:t>
      </w:r>
      <w:bookmarkStart w:id="0" w:name="_GoBack"/>
      <w:bookmarkEnd w:id="0"/>
      <w:r>
        <w:t xml:space="preserve">e Forge editor enables you to create attractive and engaging resources. </w:t>
      </w:r>
    </w:p>
    <w:p w14:paraId="64D488DA" w14:textId="0EE240DC" w:rsidR="009B73B0" w:rsidRDefault="00096589" w:rsidP="004873AA">
      <w:pPr>
        <w:spacing w:line="360" w:lineRule="auto"/>
      </w:pPr>
      <w:r>
        <w:t xml:space="preserve">New functionality means that you </w:t>
      </w:r>
      <w:r w:rsidR="009B73B0">
        <w:t xml:space="preserve">can now </w:t>
      </w:r>
      <w:r w:rsidR="00D41102">
        <w:t>import Forge H</w:t>
      </w:r>
      <w:r w:rsidR="006D050C">
        <w:t>TML5 resources into Brightspace. These resources can either be viewed within a frame or opened in a new tab via a button built into the resource.</w:t>
      </w:r>
    </w:p>
    <w:p w14:paraId="231EBDD8" w14:textId="72AE04AF" w:rsidR="009B73B0" w:rsidRDefault="009B73B0" w:rsidP="004873AA">
      <w:pPr>
        <w:pStyle w:val="EDUMainHeader"/>
        <w:numPr>
          <w:ilvl w:val="0"/>
          <w:numId w:val="34"/>
        </w:numPr>
        <w:spacing w:line="360" w:lineRule="auto"/>
      </w:pPr>
      <w:r>
        <w:t>Create your learning resources</w:t>
      </w:r>
      <w:r w:rsidR="004304D6">
        <w:t xml:space="preserve"> in Forge</w:t>
      </w:r>
    </w:p>
    <w:p w14:paraId="5970B531" w14:textId="2F508A8B" w:rsidR="004F4534" w:rsidRDefault="00390C9E" w:rsidP="004873AA">
      <w:pPr>
        <w:pStyle w:val="BulletList"/>
      </w:pPr>
      <w:r>
        <w:t xml:space="preserve">Use Forge in the normal manner to design your learning content for a </w:t>
      </w:r>
      <w:r w:rsidR="004F4534">
        <w:t>topic/</w:t>
      </w:r>
      <w:r>
        <w:t>session/wee</w:t>
      </w:r>
      <w:r w:rsidR="00425A96">
        <w:t>k</w:t>
      </w:r>
      <w:r w:rsidR="00C1636D">
        <w:t>.</w:t>
      </w:r>
    </w:p>
    <w:p w14:paraId="5CC25215" w14:textId="2EACD335" w:rsidR="004F4534" w:rsidRDefault="004F4534" w:rsidP="004873AA">
      <w:pPr>
        <w:pStyle w:val="BulletList"/>
        <w:keepNext/>
        <w:numPr>
          <w:ilvl w:val="0"/>
          <w:numId w:val="0"/>
        </w:numPr>
      </w:pPr>
      <w:r>
        <w:t>When you have completed the set of pages for this topic, export the package by clicking on the ‘</w:t>
      </w:r>
      <w:r w:rsidR="00C1636D">
        <w:rPr>
          <w:b/>
        </w:rPr>
        <w:t>Download as HTML5 resource’</w:t>
      </w:r>
      <w:r>
        <w:t xml:space="preserve"> icon:</w:t>
      </w:r>
    </w:p>
    <w:p w14:paraId="7E8E0028" w14:textId="0EDC9DCA" w:rsidR="00B0771A" w:rsidRDefault="007C592D" w:rsidP="004873AA">
      <w:pPr>
        <w:pStyle w:val="BulletList"/>
        <w:keepNext/>
        <w:numPr>
          <w:ilvl w:val="0"/>
          <w:numId w:val="0"/>
        </w:numPr>
      </w:pPr>
      <w:r>
        <w:rPr>
          <w:noProof/>
          <w:lang w:val="en-GB"/>
        </w:rPr>
        <mc:AlternateContent>
          <mc:Choice Requires="wpg">
            <w:drawing>
              <wp:anchor distT="0" distB="0" distL="114300" distR="114300" simplePos="0" relativeHeight="251716608" behindDoc="0" locked="0" layoutInCell="1" allowOverlap="1" wp14:anchorId="42CB8EE2" wp14:editId="0C5A9CD3">
                <wp:simplePos x="0" y="0"/>
                <wp:positionH relativeFrom="column">
                  <wp:posOffset>3112135</wp:posOffset>
                </wp:positionH>
                <wp:positionV relativeFrom="paragraph">
                  <wp:posOffset>593090</wp:posOffset>
                </wp:positionV>
                <wp:extent cx="2552700" cy="914400"/>
                <wp:effectExtent l="0" t="0" r="19050" b="19050"/>
                <wp:wrapNone/>
                <wp:docPr id="2008525755" name="Group 2008525755"/>
                <wp:cNvGraphicFramePr/>
                <a:graphic xmlns:a="http://schemas.openxmlformats.org/drawingml/2006/main">
                  <a:graphicData uri="http://schemas.microsoft.com/office/word/2010/wordprocessingGroup">
                    <wpg:wgp>
                      <wpg:cNvGrpSpPr/>
                      <wpg:grpSpPr>
                        <a:xfrm>
                          <a:off x="0" y="0"/>
                          <a:ext cx="2552700" cy="914400"/>
                          <a:chOff x="0" y="0"/>
                          <a:chExt cx="2552700" cy="914400"/>
                        </a:xfrm>
                      </wpg:grpSpPr>
                      <wps:wsp>
                        <wps:cNvPr id="9" name="Oval 9"/>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EBED2" w14:textId="2DE2FD9A" w:rsidR="003D23B8" w:rsidRPr="00341B30" w:rsidRDefault="003D23B8" w:rsidP="003D23B8">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Left Arrow 24"/>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CB8EE2" id="Group 2008525755" o:spid="_x0000_s1026" style="position:absolute;margin-left:245.05pt;margin-top:46.7pt;width:201pt;height:1in;z-index:251716608"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">
                <v:oval id="Oval 9" o:spid="_x0000_s1027"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" filled="f" strokecolor="#784a79" strokeweight="2pt">
                  <v:textbox>
                    <w:txbxContent>
                      <w:p w14:paraId="72BEBED2" w14:textId="2DE2FD9A" w:rsidR="003D23B8" w:rsidRPr="00341B30" w:rsidRDefault="003D23B8" w:rsidP="003D23B8">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8"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" adj="15222" fillcolor="#ccc0d9 [1303]" strokecolor="#784a79" strokeweight="2pt"/>
              </v:group>
            </w:pict>
          </mc:Fallback>
        </mc:AlternateContent>
      </w:r>
      <w:r w:rsidR="00C1636D">
        <w:rPr>
          <w:noProof/>
          <w:lang w:val="en-GB"/>
        </w:rPr>
        <w:drawing>
          <wp:inline distT="0" distB="0" distL="0" distR="0" wp14:anchorId="51E00B45" wp14:editId="3900391A">
            <wp:extent cx="6390005" cy="1341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005" cy="1341120"/>
                    </a:xfrm>
                    <a:prstGeom prst="rect">
                      <a:avLst/>
                    </a:prstGeom>
                  </pic:spPr>
                </pic:pic>
              </a:graphicData>
            </a:graphic>
          </wp:inline>
        </w:drawing>
      </w:r>
    </w:p>
    <w:p w14:paraId="18533157" w14:textId="3938D643" w:rsidR="004F4534" w:rsidRDefault="00B0771A" w:rsidP="004873AA">
      <w:pPr>
        <w:pStyle w:val="Caption"/>
        <w:spacing w:line="360" w:lineRule="auto"/>
      </w:pPr>
      <w:r>
        <w:t xml:space="preserve">Figure </w:t>
      </w:r>
      <w:r w:rsidR="00C1636D">
        <w:t>1</w:t>
      </w:r>
      <w:r>
        <w:t xml:space="preserve"> Click on </w:t>
      </w:r>
      <w:r w:rsidR="00C1636D">
        <w:t>‘Download as HTML5 resource’</w:t>
      </w:r>
      <w:r>
        <w:t xml:space="preserve"> icon</w:t>
      </w:r>
    </w:p>
    <w:p w14:paraId="2BAC576C" w14:textId="299F20F2" w:rsidR="003D23B8" w:rsidRDefault="003D23B8" w:rsidP="004873AA">
      <w:pPr>
        <w:pStyle w:val="BulletList"/>
      </w:pPr>
      <w:r>
        <w:t>You now have a zipped package for uploading into Brightspace.</w:t>
      </w:r>
    </w:p>
    <w:p w14:paraId="4A064823" w14:textId="545D364A" w:rsidR="009B73B0" w:rsidRDefault="003D23B8" w:rsidP="004873AA">
      <w:pPr>
        <w:pStyle w:val="EDUMainHeader"/>
        <w:numPr>
          <w:ilvl w:val="0"/>
          <w:numId w:val="34"/>
        </w:numPr>
        <w:spacing w:line="360" w:lineRule="auto"/>
      </w:pPr>
      <w:r>
        <w:t xml:space="preserve">Upload your </w:t>
      </w:r>
      <w:r w:rsidR="00C1636D">
        <w:t>resource</w:t>
      </w:r>
      <w:r>
        <w:t xml:space="preserve"> to Brightspace</w:t>
      </w:r>
    </w:p>
    <w:p w14:paraId="49C15EFC" w14:textId="34C8C1F8" w:rsidR="002B5C1D" w:rsidRDefault="003A5FDA" w:rsidP="004873AA">
      <w:pPr>
        <w:pStyle w:val="BulletList"/>
        <w:numPr>
          <w:ilvl w:val="0"/>
          <w:numId w:val="36"/>
        </w:numPr>
      </w:pPr>
      <w:r>
        <w:t xml:space="preserve">Go into the </w:t>
      </w:r>
      <w:r w:rsidRPr="007C4739">
        <w:rPr>
          <w:b/>
        </w:rPr>
        <w:t>Man</w:t>
      </w:r>
      <w:r w:rsidR="002D4EF0" w:rsidRPr="007C4739">
        <w:rPr>
          <w:b/>
        </w:rPr>
        <w:t>a</w:t>
      </w:r>
      <w:r w:rsidRPr="007C4739">
        <w:rPr>
          <w:b/>
        </w:rPr>
        <w:t>ge Files</w:t>
      </w:r>
      <w:r>
        <w:t xml:space="preserve"> area of your course in Brightspace and </w:t>
      </w:r>
      <w:r w:rsidR="002B5C1D">
        <w:t>press the upload button. Upload the Forge export zip and press save.</w:t>
      </w:r>
    </w:p>
    <w:p w14:paraId="77AD136A" w14:textId="165E97CC" w:rsidR="002B5C1D" w:rsidRDefault="002B5C1D" w:rsidP="004873AA">
      <w:pPr>
        <w:pStyle w:val="BulletList"/>
        <w:numPr>
          <w:ilvl w:val="0"/>
          <w:numId w:val="0"/>
        </w:numPr>
      </w:pPr>
      <w:r>
        <w:rPr>
          <w:noProof/>
          <w:lang w:val="en-GB"/>
        </w:rPr>
        <w:lastRenderedPageBreak/>
        <mc:AlternateContent>
          <mc:Choice Requires="wpg">
            <w:drawing>
              <wp:anchor distT="0" distB="0" distL="114300" distR="114300" simplePos="0" relativeHeight="251718656" behindDoc="0" locked="0" layoutInCell="1" allowOverlap="1" wp14:anchorId="53274D29" wp14:editId="3A6D9212">
                <wp:simplePos x="0" y="0"/>
                <wp:positionH relativeFrom="column">
                  <wp:posOffset>1350010</wp:posOffset>
                </wp:positionH>
                <wp:positionV relativeFrom="paragraph">
                  <wp:posOffset>13335</wp:posOffset>
                </wp:positionV>
                <wp:extent cx="2552700" cy="91440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2552700" cy="914400"/>
                          <a:chOff x="0" y="0"/>
                          <a:chExt cx="2552700" cy="914400"/>
                        </a:xfrm>
                      </wpg:grpSpPr>
                      <wps:wsp>
                        <wps:cNvPr id="10" name="Oval 10"/>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21D38" w14:textId="77777777" w:rsidR="002B5C1D" w:rsidRPr="00341B30" w:rsidRDefault="002B5C1D" w:rsidP="002B5C1D">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eft Arrow 11"/>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274D29" id="Group 8" o:spid="_x0000_s1029" style="position:absolute;margin-left:106.3pt;margin-top:1.05pt;width:201pt;height:1in;z-index:251718656"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">
                <v:oval id="Oval 10" o:spid="_x0000_s1030"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" filled="f" strokecolor="#784a79" strokeweight="2pt">
                  <v:textbox>
                    <w:txbxContent>
                      <w:p w14:paraId="79021D38" w14:textId="77777777" w:rsidR="002B5C1D" w:rsidRPr="00341B30" w:rsidRDefault="002B5C1D" w:rsidP="002B5C1D">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 id="Left Arrow 11" o:spid="_x0000_s1031"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" adj="15222" fillcolor="#ccc0d9 [1303]" strokecolor="#784a79" strokeweight="2pt"/>
              </v:group>
            </w:pict>
          </mc:Fallback>
        </mc:AlternateContent>
      </w:r>
      <w:r>
        <w:rPr>
          <w:noProof/>
          <w:lang w:val="en-GB"/>
        </w:rPr>
        <w:drawing>
          <wp:inline distT="0" distB="0" distL="0" distR="0" wp14:anchorId="0C9560A6" wp14:editId="0A9B887A">
            <wp:extent cx="6390005" cy="1528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png"/>
                    <pic:cNvPicPr/>
                  </pic:nvPicPr>
                  <pic:blipFill>
                    <a:blip r:embed="rId14">
                      <a:extLst>
                        <a:ext uri="{28A0092B-C50C-407E-A947-70E740481C1C}">
                          <a14:useLocalDpi xmlns:a14="http://schemas.microsoft.com/office/drawing/2010/main" val="0"/>
                        </a:ext>
                      </a:extLst>
                    </a:blip>
                    <a:stretch>
                      <a:fillRect/>
                    </a:stretch>
                  </pic:blipFill>
                  <pic:spPr>
                    <a:xfrm>
                      <a:off x="0" y="0"/>
                      <a:ext cx="6390005" cy="1528445"/>
                    </a:xfrm>
                    <a:prstGeom prst="rect">
                      <a:avLst/>
                    </a:prstGeom>
                  </pic:spPr>
                </pic:pic>
              </a:graphicData>
            </a:graphic>
          </wp:inline>
        </w:drawing>
      </w:r>
    </w:p>
    <w:p w14:paraId="21B3BEF0" w14:textId="3B0A8954" w:rsidR="002B5C1D" w:rsidRDefault="002B5C1D" w:rsidP="004873AA">
      <w:pPr>
        <w:pStyle w:val="Caption"/>
        <w:spacing w:line="360" w:lineRule="auto"/>
      </w:pPr>
      <w:r>
        <w:t>Figure 2 The upload button in Manage Files</w:t>
      </w:r>
    </w:p>
    <w:p w14:paraId="794D3B27" w14:textId="03D7E07A" w:rsidR="008B3D67" w:rsidRDefault="008B3D67" w:rsidP="004873AA">
      <w:pPr>
        <w:pStyle w:val="BulletList"/>
      </w:pPr>
      <w:r>
        <w:rPr>
          <w:noProof/>
          <w:lang w:val="en-GB"/>
        </w:rPr>
        <mc:AlternateContent>
          <mc:Choice Requires="wpg">
            <w:drawing>
              <wp:anchor distT="0" distB="0" distL="114300" distR="114300" simplePos="0" relativeHeight="251720704" behindDoc="0" locked="0" layoutInCell="1" allowOverlap="1" wp14:anchorId="31EE55B4" wp14:editId="5DCE3C54">
                <wp:simplePos x="0" y="0"/>
                <wp:positionH relativeFrom="column">
                  <wp:posOffset>1797685</wp:posOffset>
                </wp:positionH>
                <wp:positionV relativeFrom="paragraph">
                  <wp:posOffset>570230</wp:posOffset>
                </wp:positionV>
                <wp:extent cx="2552700" cy="914400"/>
                <wp:effectExtent l="0" t="0" r="19050" b="19050"/>
                <wp:wrapNone/>
                <wp:docPr id="14" name="Group 14"/>
                <wp:cNvGraphicFramePr/>
                <a:graphic xmlns:a="http://schemas.openxmlformats.org/drawingml/2006/main">
                  <a:graphicData uri="http://schemas.microsoft.com/office/word/2010/wordprocessingGroup">
                    <wpg:wgp>
                      <wpg:cNvGrpSpPr/>
                      <wpg:grpSpPr>
                        <a:xfrm>
                          <a:off x="0" y="0"/>
                          <a:ext cx="2552700" cy="914400"/>
                          <a:chOff x="0" y="0"/>
                          <a:chExt cx="2552700" cy="914400"/>
                        </a:xfrm>
                      </wpg:grpSpPr>
                      <wps:wsp>
                        <wps:cNvPr id="15" name="Oval 15"/>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E98AF" w14:textId="77777777" w:rsidR="008B3D67" w:rsidRPr="00341B30" w:rsidRDefault="008B3D67" w:rsidP="008B3D67">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Left Arrow 16"/>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EE55B4" id="Group 14" o:spid="_x0000_s1032" style="position:absolute;left:0;text-align:left;margin-left:141.55pt;margin-top:44.9pt;width:201pt;height:1in;z-index:251720704"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">
                <v:oval id="Oval 15" o:spid="_x0000_s1033"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" filled="f" strokecolor="#784a79" strokeweight="2pt">
                  <v:textbox>
                    <w:txbxContent>
                      <w:p w14:paraId="1C2E98AF" w14:textId="77777777" w:rsidR="008B3D67" w:rsidRPr="00341B30" w:rsidRDefault="008B3D67" w:rsidP="008B3D67">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34"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" adj="15222" fillcolor="#ccc0d9 [1303]" strokecolor="#784a79" strokeweight="2pt"/>
              </v:group>
            </w:pict>
          </mc:Fallback>
        </mc:AlternateContent>
      </w:r>
      <w:r w:rsidR="008A6366">
        <w:t>Click on the arrow to the right of the zipped package you have uploaded, select ‘</w:t>
      </w:r>
      <w:r w:rsidR="008A6366" w:rsidRPr="008A6366">
        <w:rPr>
          <w:b/>
        </w:rPr>
        <w:t>Unzip’</w:t>
      </w:r>
      <w:r w:rsidR="008A6366">
        <w:t xml:space="preserve"> and click </w:t>
      </w:r>
      <w:r w:rsidR="008A6366" w:rsidRPr="008A6366">
        <w:rPr>
          <w:b/>
        </w:rPr>
        <w:t>OK</w:t>
      </w:r>
      <w:r w:rsidR="008A6366">
        <w:t xml:space="preserve"> on the unzip info notification dialog.</w:t>
      </w:r>
    </w:p>
    <w:p w14:paraId="5C9D6838" w14:textId="75F4FFA2" w:rsidR="008B3D67" w:rsidRDefault="008B3D67" w:rsidP="004873AA">
      <w:pPr>
        <w:pStyle w:val="BulletList"/>
        <w:numPr>
          <w:ilvl w:val="0"/>
          <w:numId w:val="0"/>
        </w:numPr>
      </w:pPr>
      <w:r>
        <w:rPr>
          <w:noProof/>
          <w:lang w:val="en-GB"/>
        </w:rPr>
        <w:drawing>
          <wp:inline distT="0" distB="0" distL="0" distR="0" wp14:anchorId="2CCF2D94" wp14:editId="52FFE230">
            <wp:extent cx="6390005" cy="1528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2.png"/>
                    <pic:cNvPicPr/>
                  </pic:nvPicPr>
                  <pic:blipFill>
                    <a:blip r:embed="rId15">
                      <a:extLst>
                        <a:ext uri="{28A0092B-C50C-407E-A947-70E740481C1C}">
                          <a14:useLocalDpi xmlns:a14="http://schemas.microsoft.com/office/drawing/2010/main" val="0"/>
                        </a:ext>
                      </a:extLst>
                    </a:blip>
                    <a:stretch>
                      <a:fillRect/>
                    </a:stretch>
                  </pic:blipFill>
                  <pic:spPr>
                    <a:xfrm>
                      <a:off x="0" y="0"/>
                      <a:ext cx="6390005" cy="1528445"/>
                    </a:xfrm>
                    <a:prstGeom prst="rect">
                      <a:avLst/>
                    </a:prstGeom>
                  </pic:spPr>
                </pic:pic>
              </a:graphicData>
            </a:graphic>
          </wp:inline>
        </w:drawing>
      </w:r>
    </w:p>
    <w:p w14:paraId="7008C189" w14:textId="6B5E3D35" w:rsidR="008B3D67" w:rsidRDefault="008B3D67" w:rsidP="004873AA">
      <w:pPr>
        <w:pStyle w:val="Caption"/>
        <w:spacing w:line="360" w:lineRule="auto"/>
      </w:pPr>
      <w:r>
        <w:t>Figure 3 The unzip button</w:t>
      </w:r>
    </w:p>
    <w:p w14:paraId="682B3E75" w14:textId="03051BA8" w:rsidR="002B5C1D" w:rsidRDefault="008B3D67" w:rsidP="004873AA">
      <w:pPr>
        <w:pStyle w:val="BulletList"/>
      </w:pPr>
      <w:r>
        <w:t xml:space="preserve">Once unzipped you will see a folder called ‘build’ that is the folder with your HTML5 resource in it. Rename this folder to something appropriate by clicking on the arrow to the right and pressing ‘Rename’. Note - </w:t>
      </w:r>
      <w:r w:rsidR="002B5C1D">
        <w:t xml:space="preserve">It’s good practice to keep folder names short and avoid spaces (e.g. </w:t>
      </w:r>
      <w:r w:rsidR="002B5C1D" w:rsidRPr="003724DE">
        <w:rPr>
          <w:i/>
        </w:rPr>
        <w:t>session-1</w:t>
      </w:r>
      <w:r w:rsidR="002B5C1D">
        <w:t xml:space="preserve"> or </w:t>
      </w:r>
      <w:r w:rsidR="002B5C1D" w:rsidRPr="003724DE">
        <w:rPr>
          <w:i/>
        </w:rPr>
        <w:t>economics-intro</w:t>
      </w:r>
      <w:r w:rsidR="002B5C1D">
        <w:t>) and creating folders for related content will aid future file management tasks such as updating/editing.</w:t>
      </w:r>
    </w:p>
    <w:p w14:paraId="4F58CC2A" w14:textId="482A3767" w:rsidR="00AB1DEA" w:rsidRDefault="00F86606" w:rsidP="009F2503">
      <w:pPr>
        <w:pStyle w:val="BulletList"/>
        <w:keepNext/>
        <w:numPr>
          <w:ilvl w:val="0"/>
          <w:numId w:val="0"/>
        </w:numPr>
        <w:jc w:val="center"/>
      </w:pPr>
      <w:r>
        <w:rPr>
          <w:noProof/>
          <w:lang w:val="en-GB"/>
        </w:rPr>
        <w:lastRenderedPageBreak/>
        <mc:AlternateContent>
          <mc:Choice Requires="wpg">
            <w:drawing>
              <wp:anchor distT="0" distB="0" distL="114300" distR="114300" simplePos="0" relativeHeight="251724800" behindDoc="0" locked="0" layoutInCell="1" allowOverlap="1" wp14:anchorId="1F40B47F" wp14:editId="20D402D9">
                <wp:simplePos x="0" y="0"/>
                <wp:positionH relativeFrom="margin">
                  <wp:posOffset>1232535</wp:posOffset>
                </wp:positionH>
                <wp:positionV relativeFrom="paragraph">
                  <wp:posOffset>1480185</wp:posOffset>
                </wp:positionV>
                <wp:extent cx="2552700" cy="914400"/>
                <wp:effectExtent l="0" t="0" r="19050" b="19050"/>
                <wp:wrapNone/>
                <wp:docPr id="26" name="Group 26"/>
                <wp:cNvGraphicFramePr/>
                <a:graphic xmlns:a="http://schemas.openxmlformats.org/drawingml/2006/main">
                  <a:graphicData uri="http://schemas.microsoft.com/office/word/2010/wordprocessingGroup">
                    <wpg:wgp>
                      <wpg:cNvGrpSpPr/>
                      <wpg:grpSpPr>
                        <a:xfrm>
                          <a:off x="0" y="0"/>
                          <a:ext cx="2552700" cy="914400"/>
                          <a:chOff x="0" y="0"/>
                          <a:chExt cx="2552700" cy="914400"/>
                        </a:xfrm>
                      </wpg:grpSpPr>
                      <wps:wsp>
                        <wps:cNvPr id="27" name="Oval 27"/>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8D26C" w14:textId="77777777" w:rsidR="00F86606" w:rsidRPr="00341B30" w:rsidRDefault="00F86606" w:rsidP="00F86606">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Left Arrow 28"/>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40B47F" id="Group 26" o:spid="_x0000_s1035" style="position:absolute;left:0;text-align:left;margin-left:97.05pt;margin-top:116.55pt;width:201pt;height:1in;z-index:251724800;mso-position-horizontal-relative:margin"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">
                <v:oval id="Oval 27" o:spid="_x0000_s1036"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" filled="f" strokecolor="#784a79" strokeweight="2pt">
                  <v:textbox>
                    <w:txbxContent>
                      <w:p w14:paraId="2368D26C" w14:textId="77777777" w:rsidR="00F86606" w:rsidRPr="00341B30" w:rsidRDefault="00F86606" w:rsidP="00F86606">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 id="Left Arrow 28" o:spid="_x0000_s1037"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" adj="15222" fillcolor="#ccc0d9 [1303]" strokecolor="#784a79" strokeweight="2pt"/>
                <w10:wrap anchorx="margin"/>
              </v:group>
            </w:pict>
          </mc:Fallback>
        </mc:AlternateContent>
      </w:r>
      <w:r>
        <w:rPr>
          <w:noProof/>
          <w:lang w:val="en-GB"/>
        </w:rPr>
        <w:drawing>
          <wp:inline distT="0" distB="0" distL="0" distR="0" wp14:anchorId="7D2DEDAF" wp14:editId="0D5DD519">
            <wp:extent cx="5981700" cy="3237834"/>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3.png"/>
                    <pic:cNvPicPr/>
                  </pic:nvPicPr>
                  <pic:blipFill>
                    <a:blip r:embed="rId16">
                      <a:extLst>
                        <a:ext uri="{28A0092B-C50C-407E-A947-70E740481C1C}">
                          <a14:useLocalDpi xmlns:a14="http://schemas.microsoft.com/office/drawing/2010/main" val="0"/>
                        </a:ext>
                      </a:extLst>
                    </a:blip>
                    <a:stretch>
                      <a:fillRect/>
                    </a:stretch>
                  </pic:blipFill>
                  <pic:spPr>
                    <a:xfrm>
                      <a:off x="0" y="0"/>
                      <a:ext cx="5985907" cy="3240111"/>
                    </a:xfrm>
                    <a:prstGeom prst="rect">
                      <a:avLst/>
                    </a:prstGeom>
                  </pic:spPr>
                </pic:pic>
              </a:graphicData>
            </a:graphic>
          </wp:inline>
        </w:drawing>
      </w:r>
    </w:p>
    <w:p w14:paraId="10A8EFFA" w14:textId="00480A99" w:rsidR="00E86AB6" w:rsidRDefault="00AB1DEA" w:rsidP="004873AA">
      <w:pPr>
        <w:pStyle w:val="Caption"/>
        <w:spacing w:line="360" w:lineRule="auto"/>
      </w:pPr>
      <w:r>
        <w:t xml:space="preserve">Figure </w:t>
      </w:r>
      <w:r w:rsidR="00F86606">
        <w:t>4 The rename button</w:t>
      </w:r>
    </w:p>
    <w:p w14:paraId="385B05EF" w14:textId="0CD02414" w:rsidR="00E86AB6" w:rsidRDefault="00E6173A" w:rsidP="004873AA">
      <w:pPr>
        <w:pStyle w:val="BulletList"/>
      </w:pPr>
      <w:r>
        <w:t xml:space="preserve">Your </w:t>
      </w:r>
      <w:r w:rsidR="004873AA">
        <w:t>resource is</w:t>
      </w:r>
      <w:r>
        <w:t xml:space="preserve"> now ready to add to the Brightspace content area.</w:t>
      </w:r>
      <w:r w:rsidR="00C01945">
        <w:t xml:space="preserve"> The original zipped package is still there too – you may </w:t>
      </w:r>
      <w:r w:rsidR="003541A6">
        <w:t>decide</w:t>
      </w:r>
      <w:r w:rsidR="00C01945">
        <w:t xml:space="preserve"> to delete this, store it in an alternative location or leave where it is – that’s up to you.</w:t>
      </w:r>
    </w:p>
    <w:p w14:paraId="43B2CBDB" w14:textId="695D141D" w:rsidR="00A40C53" w:rsidRDefault="00A40C53" w:rsidP="004873AA">
      <w:pPr>
        <w:pStyle w:val="EDUMainHeader"/>
        <w:numPr>
          <w:ilvl w:val="0"/>
          <w:numId w:val="34"/>
        </w:numPr>
        <w:spacing w:line="360" w:lineRule="auto"/>
      </w:pPr>
      <w:r>
        <w:t>Add pages to Brightspace content area</w:t>
      </w:r>
    </w:p>
    <w:p w14:paraId="2CB9E36B" w14:textId="7DBB6942" w:rsidR="003724DE" w:rsidRDefault="003724DE" w:rsidP="004873AA">
      <w:pPr>
        <w:pStyle w:val="BulletList"/>
        <w:numPr>
          <w:ilvl w:val="0"/>
          <w:numId w:val="37"/>
        </w:numPr>
      </w:pPr>
      <w:r>
        <w:t>In the appropriate content area of</w:t>
      </w:r>
      <w:r w:rsidR="004873AA">
        <w:t xml:space="preserve"> your course, click on the </w:t>
      </w:r>
      <w:r w:rsidRPr="00324CB2">
        <w:rPr>
          <w:b/>
        </w:rPr>
        <w:t>Upload/Create</w:t>
      </w:r>
      <w:r>
        <w:t xml:space="preserve"> </w:t>
      </w:r>
      <w:r w:rsidR="004873AA">
        <w:t xml:space="preserve">button </w:t>
      </w:r>
      <w:r>
        <w:t>and select ‘</w:t>
      </w:r>
      <w:r w:rsidRPr="00324CB2">
        <w:rPr>
          <w:b/>
        </w:rPr>
        <w:t>Add from Managed Files</w:t>
      </w:r>
      <w:r>
        <w:t>’.</w:t>
      </w:r>
    </w:p>
    <w:p w14:paraId="201D2DE3" w14:textId="08733856" w:rsidR="004873AA" w:rsidRDefault="00173DF5" w:rsidP="009F2503">
      <w:pPr>
        <w:pStyle w:val="BulletList"/>
        <w:numPr>
          <w:ilvl w:val="0"/>
          <w:numId w:val="0"/>
        </w:numPr>
        <w:jc w:val="center"/>
      </w:pPr>
      <w:r>
        <w:rPr>
          <w:noProof/>
          <w:lang w:val="en-GB"/>
        </w:rPr>
        <mc:AlternateContent>
          <mc:Choice Requires="wpg">
            <w:drawing>
              <wp:anchor distT="0" distB="0" distL="114300" distR="114300" simplePos="0" relativeHeight="251730944" behindDoc="0" locked="0" layoutInCell="1" allowOverlap="1" wp14:anchorId="2181D37A" wp14:editId="071BECFC">
                <wp:simplePos x="0" y="0"/>
                <wp:positionH relativeFrom="margin">
                  <wp:posOffset>540385</wp:posOffset>
                </wp:positionH>
                <wp:positionV relativeFrom="paragraph">
                  <wp:posOffset>1680845</wp:posOffset>
                </wp:positionV>
                <wp:extent cx="2552700" cy="914400"/>
                <wp:effectExtent l="0" t="0" r="19050" b="19050"/>
                <wp:wrapNone/>
                <wp:docPr id="2008525734" name="Group 2008525734"/>
                <wp:cNvGraphicFramePr/>
                <a:graphic xmlns:a="http://schemas.openxmlformats.org/drawingml/2006/main">
                  <a:graphicData uri="http://schemas.microsoft.com/office/word/2010/wordprocessingGroup">
                    <wpg:wgp>
                      <wpg:cNvGrpSpPr/>
                      <wpg:grpSpPr>
                        <a:xfrm>
                          <a:off x="0" y="0"/>
                          <a:ext cx="2552700" cy="914400"/>
                          <a:chOff x="0" y="0"/>
                          <a:chExt cx="2552700" cy="914400"/>
                        </a:xfrm>
                      </wpg:grpSpPr>
                      <wps:wsp>
                        <wps:cNvPr id="2008525735" name="Oval 2008525735"/>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D0C0A"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525736" name="Left Arrow 2008525736"/>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81D37A" id="Group 2008525734" o:spid="_x0000_s1041" style="position:absolute;left:0;text-align:left;margin-left:42.55pt;margin-top:132.35pt;width:201pt;height:1in;z-index:251730944;mso-position-horizontal-relative:margin"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">
                <v:oval id="Oval 2008525735" o:spid="_x0000_s1042"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" filled="f" strokecolor="#784a79" strokeweight="2pt">
                  <v:textbox>
                    <w:txbxContent>
                      <w:p w14:paraId="263D0C0A"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 id="Left Arrow 2008525736" o:spid="_x0000_s1043"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" adj="15222" fillcolor="#ccc0d9 [1303]" strokecolor="#784a79" strokeweight="2pt"/>
                <w10:wrap anchorx="margin"/>
              </v:group>
            </w:pict>
          </mc:Fallback>
        </mc:AlternateContent>
      </w:r>
      <w:r>
        <w:rPr>
          <w:noProof/>
          <w:lang w:val="en-GB"/>
        </w:rPr>
        <mc:AlternateContent>
          <mc:Choice Requires="wpg">
            <w:drawing>
              <wp:anchor distT="0" distB="0" distL="114300" distR="114300" simplePos="0" relativeHeight="251728896" behindDoc="0" locked="0" layoutInCell="1" allowOverlap="1" wp14:anchorId="140E65F5" wp14:editId="642D1F43">
                <wp:simplePos x="0" y="0"/>
                <wp:positionH relativeFrom="margin">
                  <wp:posOffset>654685</wp:posOffset>
                </wp:positionH>
                <wp:positionV relativeFrom="paragraph">
                  <wp:posOffset>109220</wp:posOffset>
                </wp:positionV>
                <wp:extent cx="2552700" cy="914400"/>
                <wp:effectExtent l="0" t="0" r="19050" b="19050"/>
                <wp:wrapNone/>
                <wp:docPr id="2008525731" name="Group 2008525731"/>
                <wp:cNvGraphicFramePr/>
                <a:graphic xmlns:a="http://schemas.openxmlformats.org/drawingml/2006/main">
                  <a:graphicData uri="http://schemas.microsoft.com/office/word/2010/wordprocessingGroup">
                    <wpg:wgp>
                      <wpg:cNvGrpSpPr/>
                      <wpg:grpSpPr>
                        <a:xfrm>
                          <a:off x="0" y="0"/>
                          <a:ext cx="2552700" cy="914400"/>
                          <a:chOff x="0" y="0"/>
                          <a:chExt cx="2552700" cy="914400"/>
                        </a:xfrm>
                      </wpg:grpSpPr>
                      <wps:wsp>
                        <wps:cNvPr id="2008525732" name="Oval 2008525732"/>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A2AE0"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525733" name="Left Arrow 2008525733"/>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0E65F5" id="Group 2008525731" o:spid="_x0000_s1044" style="position:absolute;left:0;text-align:left;margin-left:51.55pt;margin-top:8.6pt;width:201pt;height:1in;z-index:251728896;mso-position-horizontal-relative:margin"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">
                <v:oval id="Oval 2008525732" o:spid="_x0000_s1045"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" filled="f" strokecolor="#784a79" strokeweight="2pt">
                  <v:textbox>
                    <w:txbxContent>
                      <w:p w14:paraId="071A2AE0"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 id="Left Arrow 2008525733" o:spid="_x0000_s1046"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" adj="15222" fillcolor="#ccc0d9 [1303]" strokecolor="#784a79" strokeweight="2pt"/>
                <w10:wrap anchorx="margin"/>
              </v:group>
            </w:pict>
          </mc:Fallback>
        </mc:AlternateContent>
      </w:r>
      <w:r w:rsidR="004873AA">
        <w:rPr>
          <w:noProof/>
          <w:lang w:val="en-GB"/>
        </w:rPr>
        <w:drawing>
          <wp:inline distT="0" distB="0" distL="0" distR="0" wp14:anchorId="533856F4" wp14:editId="4E57BE6E">
            <wp:extent cx="5810250" cy="248969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6139" cy="2496503"/>
                    </a:xfrm>
                    <a:prstGeom prst="rect">
                      <a:avLst/>
                    </a:prstGeom>
                  </pic:spPr>
                </pic:pic>
              </a:graphicData>
            </a:graphic>
          </wp:inline>
        </w:drawing>
      </w:r>
    </w:p>
    <w:p w14:paraId="3415DFF7" w14:textId="498C4F25" w:rsidR="004873AA" w:rsidRDefault="004873AA" w:rsidP="004873AA">
      <w:pPr>
        <w:pStyle w:val="Caption"/>
        <w:spacing w:line="360" w:lineRule="auto"/>
      </w:pPr>
      <w:r>
        <w:t xml:space="preserve">Figure </w:t>
      </w:r>
      <w:r w:rsidR="00815421">
        <w:t>5</w:t>
      </w:r>
      <w:r>
        <w:t xml:space="preserve"> Add from manage files button</w:t>
      </w:r>
    </w:p>
    <w:p w14:paraId="697CA415" w14:textId="08FCA4A1" w:rsidR="00A67008" w:rsidRDefault="0022723E" w:rsidP="004873AA">
      <w:pPr>
        <w:pStyle w:val="BulletList"/>
      </w:pPr>
      <w:r>
        <w:lastRenderedPageBreak/>
        <w:t>N</w:t>
      </w:r>
      <w:r w:rsidR="00815421">
        <w:t>avigate to the</w:t>
      </w:r>
      <w:r w:rsidR="00AB1DEA">
        <w:t xml:space="preserve"> </w:t>
      </w:r>
      <w:r w:rsidR="006D050C">
        <w:t>folder,</w:t>
      </w:r>
      <w:r w:rsidR="00815421">
        <w:t xml:space="preserve"> select</w:t>
      </w:r>
      <w:r>
        <w:t xml:space="preserve"> </w:t>
      </w:r>
      <w:r w:rsidR="005C5FCB">
        <w:t xml:space="preserve">the </w:t>
      </w:r>
      <w:r w:rsidR="00815421">
        <w:t>‘index.html’ page</w:t>
      </w:r>
      <w:r w:rsidR="00B74719">
        <w:t xml:space="preserve"> and click </w:t>
      </w:r>
      <w:r w:rsidR="00B74719" w:rsidRPr="005C5FCB">
        <w:rPr>
          <w:b/>
        </w:rPr>
        <w:t>Add</w:t>
      </w:r>
    </w:p>
    <w:p w14:paraId="5738BEC4" w14:textId="2D5D0B2B" w:rsidR="00AB1DEA" w:rsidRDefault="00841346" w:rsidP="004873AA">
      <w:pPr>
        <w:pStyle w:val="BulletList"/>
        <w:keepNext/>
        <w:numPr>
          <w:ilvl w:val="0"/>
          <w:numId w:val="0"/>
        </w:numPr>
      </w:pPr>
      <w:r>
        <w:rPr>
          <w:noProof/>
          <w:lang w:val="en-GB"/>
        </w:rPr>
        <mc:AlternateContent>
          <mc:Choice Requires="wpg">
            <w:drawing>
              <wp:anchor distT="0" distB="0" distL="114300" distR="114300" simplePos="0" relativeHeight="251735040" behindDoc="0" locked="0" layoutInCell="1" allowOverlap="1" wp14:anchorId="0C17DFA7" wp14:editId="51C10BF8">
                <wp:simplePos x="0" y="0"/>
                <wp:positionH relativeFrom="margin">
                  <wp:posOffset>-2540</wp:posOffset>
                </wp:positionH>
                <wp:positionV relativeFrom="paragraph">
                  <wp:posOffset>2202200</wp:posOffset>
                </wp:positionV>
                <wp:extent cx="1790700" cy="695325"/>
                <wp:effectExtent l="0" t="0" r="19050" b="28575"/>
                <wp:wrapNone/>
                <wp:docPr id="2008525740" name="Group 2008525740"/>
                <wp:cNvGraphicFramePr/>
                <a:graphic xmlns:a="http://schemas.openxmlformats.org/drawingml/2006/main">
                  <a:graphicData uri="http://schemas.microsoft.com/office/word/2010/wordprocessingGroup">
                    <wpg:wgp>
                      <wpg:cNvGrpSpPr/>
                      <wpg:grpSpPr>
                        <a:xfrm rot="10800000">
                          <a:off x="0" y="0"/>
                          <a:ext cx="1790700" cy="695325"/>
                          <a:chOff x="0" y="0"/>
                          <a:chExt cx="2552700" cy="914400"/>
                        </a:xfrm>
                      </wpg:grpSpPr>
                      <wps:wsp>
                        <wps:cNvPr id="2008525741" name="Oval 2008525741"/>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53CCA"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525742" name="Left Arrow 2008525742"/>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17DFA7" id="Group 2008525740" o:spid="_x0000_s1044" style="position:absolute;margin-left:-.2pt;margin-top:173.4pt;width:141pt;height:54.75pt;rotation:180;z-index:251735040;mso-position-horizontal-relative:margin;mso-width-relative:margin;mso-height-relative:margin"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">
                <v:oval id="Oval 2008525741" o:spid="_x0000_s1045"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" filled="f" strokecolor="#784a79" strokeweight="2pt">
                  <v:textbox>
                    <w:txbxContent>
                      <w:p w14:paraId="39153CCA"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 id="Left Arrow 2008525742" o:spid="_x0000_s1046"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" adj="15222" fillcolor="#ccc0d9 [1303]" strokecolor="#784a79" strokeweight="2pt"/>
                <w10:wrap anchorx="margin"/>
              </v:group>
            </w:pict>
          </mc:Fallback>
        </mc:AlternateContent>
      </w:r>
      <w:r>
        <w:rPr>
          <w:noProof/>
          <w:lang w:val="en-GB"/>
        </w:rPr>
        <mc:AlternateContent>
          <mc:Choice Requires="wpg">
            <w:drawing>
              <wp:anchor distT="0" distB="0" distL="114300" distR="114300" simplePos="0" relativeHeight="251732992" behindDoc="0" locked="0" layoutInCell="1" allowOverlap="1" wp14:anchorId="72BEF454" wp14:editId="63807614">
                <wp:simplePos x="0" y="0"/>
                <wp:positionH relativeFrom="margin">
                  <wp:posOffset>178435</wp:posOffset>
                </wp:positionH>
                <wp:positionV relativeFrom="paragraph">
                  <wp:posOffset>1478003</wp:posOffset>
                </wp:positionV>
                <wp:extent cx="2514600" cy="628651"/>
                <wp:effectExtent l="0" t="0" r="19050" b="19050"/>
                <wp:wrapNone/>
                <wp:docPr id="2008525737" name="Group 2008525737"/>
                <wp:cNvGraphicFramePr/>
                <a:graphic xmlns:a="http://schemas.openxmlformats.org/drawingml/2006/main">
                  <a:graphicData uri="http://schemas.microsoft.com/office/word/2010/wordprocessingGroup">
                    <wpg:wgp>
                      <wpg:cNvGrpSpPr/>
                      <wpg:grpSpPr>
                        <a:xfrm rot="10800000">
                          <a:off x="0" y="0"/>
                          <a:ext cx="2514600" cy="628651"/>
                          <a:chOff x="0" y="0"/>
                          <a:chExt cx="2552700" cy="914400"/>
                        </a:xfrm>
                      </wpg:grpSpPr>
                      <wps:wsp>
                        <wps:cNvPr id="2008525738" name="Oval 2008525738"/>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736D8"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525739" name="Left Arrow 2008525739"/>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BEF454" id="Group 2008525737" o:spid="_x0000_s1047" style="position:absolute;margin-left:14.05pt;margin-top:116.4pt;width:198pt;height:49.5pt;rotation:180;z-index:251732992;mso-position-horizontal-relative:margin;mso-width-relative:margin;mso-height-relative:margin"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">
                <v:oval id="Oval 2008525738" o:spid="_x0000_s1048"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" filled="f" strokecolor="#784a79" strokeweight="2pt">
                  <v:textbox>
                    <w:txbxContent>
                      <w:p w14:paraId="082736D8"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 id="Left Arrow 2008525739" o:spid="_x0000_s1049"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" adj="15222" fillcolor="#ccc0d9 [1303]" strokecolor="#784a79" strokeweight="2pt"/>
                <w10:wrap anchorx="margin"/>
              </v:group>
            </w:pict>
          </mc:Fallback>
        </mc:AlternateContent>
      </w:r>
      <w:r w:rsidR="00815421">
        <w:rPr>
          <w:noProof/>
          <w:lang w:val="en-GB"/>
        </w:rPr>
        <w:drawing>
          <wp:inline distT="0" distB="0" distL="0" distR="0" wp14:anchorId="5E77CB39" wp14:editId="7CBFF92F">
            <wp:extent cx="3905250" cy="29043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4876" cy="2911551"/>
                    </a:xfrm>
                    <a:prstGeom prst="rect">
                      <a:avLst/>
                    </a:prstGeom>
                  </pic:spPr>
                </pic:pic>
              </a:graphicData>
            </a:graphic>
          </wp:inline>
        </w:drawing>
      </w:r>
    </w:p>
    <w:p w14:paraId="2AC0E420" w14:textId="49544EF8" w:rsidR="0022723E" w:rsidRDefault="00AB1DEA" w:rsidP="004873AA">
      <w:pPr>
        <w:pStyle w:val="Caption"/>
        <w:spacing w:line="360" w:lineRule="auto"/>
      </w:pPr>
      <w:r>
        <w:t xml:space="preserve">Figure </w:t>
      </w:r>
      <w:r w:rsidR="00173DF5">
        <w:t>6</w:t>
      </w:r>
      <w:r>
        <w:t xml:space="preserve"> Select </w:t>
      </w:r>
      <w:r w:rsidR="00173DF5">
        <w:t>the ‘index.html’ page</w:t>
      </w:r>
      <w:r>
        <w:t xml:space="preserve"> and click Add</w:t>
      </w:r>
    </w:p>
    <w:p w14:paraId="1FB4A8D5" w14:textId="00FE478C" w:rsidR="00173DF5" w:rsidRDefault="00173DF5" w:rsidP="00173DF5">
      <w:pPr>
        <w:pStyle w:val="BulletList"/>
      </w:pPr>
      <w:r>
        <w:t xml:space="preserve">This will create a page in your module called ‘index’. Feel free to rename this to something more appropriate. To do this click into the page by pressing the heading. This will </w:t>
      </w:r>
      <w:proofErr w:type="gramStart"/>
      <w:r>
        <w:t>open up</w:t>
      </w:r>
      <w:proofErr w:type="gramEnd"/>
      <w:r>
        <w:t xml:space="preserve"> the resource. At the top of the page you will see the heading </w:t>
      </w:r>
      <w:proofErr w:type="gramStart"/>
      <w:r>
        <w:t>‘ index</w:t>
      </w:r>
      <w:proofErr w:type="gramEnd"/>
      <w:r>
        <w:t>’. Click the arrow to the right of this and select ‘Edit Title’.</w:t>
      </w:r>
    </w:p>
    <w:p w14:paraId="4A458AF6" w14:textId="4CBDC58B" w:rsidR="00173DF5" w:rsidRDefault="00173DF5" w:rsidP="00173DF5">
      <w:pPr>
        <w:pStyle w:val="BulletList"/>
        <w:numPr>
          <w:ilvl w:val="0"/>
          <w:numId w:val="0"/>
        </w:numPr>
      </w:pPr>
      <w:r>
        <w:rPr>
          <w:noProof/>
          <w:lang w:val="en-GB"/>
        </w:rPr>
        <mc:AlternateContent>
          <mc:Choice Requires="wpg">
            <w:drawing>
              <wp:anchor distT="0" distB="0" distL="114300" distR="114300" simplePos="0" relativeHeight="251726848" behindDoc="0" locked="0" layoutInCell="1" allowOverlap="1" wp14:anchorId="0AD17F1B" wp14:editId="02A8BB62">
                <wp:simplePos x="0" y="0"/>
                <wp:positionH relativeFrom="margin">
                  <wp:posOffset>552450</wp:posOffset>
                </wp:positionH>
                <wp:positionV relativeFrom="paragraph">
                  <wp:posOffset>432435</wp:posOffset>
                </wp:positionV>
                <wp:extent cx="2552700" cy="914400"/>
                <wp:effectExtent l="0" t="0" r="19050" b="19050"/>
                <wp:wrapNone/>
                <wp:docPr id="2008525728" name="Group 2008525728"/>
                <wp:cNvGraphicFramePr/>
                <a:graphic xmlns:a="http://schemas.openxmlformats.org/drawingml/2006/main">
                  <a:graphicData uri="http://schemas.microsoft.com/office/word/2010/wordprocessingGroup">
                    <wpg:wgp>
                      <wpg:cNvGrpSpPr/>
                      <wpg:grpSpPr>
                        <a:xfrm rot="10800000">
                          <a:off x="0" y="0"/>
                          <a:ext cx="2552700" cy="914400"/>
                          <a:chOff x="0" y="0"/>
                          <a:chExt cx="2552700" cy="914400"/>
                        </a:xfrm>
                      </wpg:grpSpPr>
                      <wps:wsp>
                        <wps:cNvPr id="2008525729" name="Oval 2008525729"/>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156F2"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525730" name="Left Arrow 2008525730"/>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D17F1B" id="Group 2008525728" o:spid="_x0000_s1053" style="position:absolute;margin-left:43.5pt;margin-top:34.05pt;width:201pt;height:1in;rotation:180;z-index:251726848;mso-position-horizontal-relative:margin"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">
                <v:oval id="Oval 2008525729" o:spid="_x0000_s1054"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" filled="f" strokecolor="#784a79" strokeweight="2pt">
                  <v:textbox>
                    <w:txbxContent>
                      <w:p w14:paraId="391156F2"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 id="Left Arrow 2008525730" o:spid="_x0000_s1055"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" adj="15222" fillcolor="#ccc0d9 [1303]" strokecolor="#784a79" strokeweight="2pt"/>
                <w10:wrap anchorx="margin"/>
              </v:group>
            </w:pict>
          </mc:Fallback>
        </mc:AlternateContent>
      </w:r>
      <w:r>
        <w:rPr>
          <w:noProof/>
          <w:lang w:val="en-GB"/>
        </w:rPr>
        <w:drawing>
          <wp:inline distT="0" distB="0" distL="0" distR="0" wp14:anchorId="46623A09" wp14:editId="5B1AA8FB">
            <wp:extent cx="6390005" cy="34582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0005" cy="3458210"/>
                    </a:xfrm>
                    <a:prstGeom prst="rect">
                      <a:avLst/>
                    </a:prstGeom>
                  </pic:spPr>
                </pic:pic>
              </a:graphicData>
            </a:graphic>
          </wp:inline>
        </w:drawing>
      </w:r>
    </w:p>
    <w:p w14:paraId="6CB82778" w14:textId="5BD17AB3" w:rsidR="00173DF5" w:rsidRDefault="00173DF5" w:rsidP="00173DF5">
      <w:pPr>
        <w:pStyle w:val="Caption"/>
        <w:spacing w:line="360" w:lineRule="auto"/>
      </w:pPr>
      <w:r>
        <w:t>Figure 7 Add from manage files button</w:t>
      </w:r>
    </w:p>
    <w:p w14:paraId="2D7B6FB6" w14:textId="205D6E3D" w:rsidR="00173DF5" w:rsidRDefault="00173DF5" w:rsidP="00173DF5">
      <w:pPr>
        <w:pStyle w:val="BulletList"/>
      </w:pPr>
      <w:r>
        <w:lastRenderedPageBreak/>
        <w:t>Your resource has now been added into Brightspace. You can open it in a new tab using the button highlighted below.</w:t>
      </w:r>
    </w:p>
    <w:p w14:paraId="79A4E43D" w14:textId="27504A20" w:rsidR="00173DF5" w:rsidRDefault="00173DF5" w:rsidP="00173DF5">
      <w:pPr>
        <w:pStyle w:val="BulletList"/>
        <w:numPr>
          <w:ilvl w:val="0"/>
          <w:numId w:val="0"/>
        </w:numPr>
      </w:pPr>
      <w:r>
        <w:rPr>
          <w:noProof/>
          <w:lang w:val="en-GB"/>
        </w:rPr>
        <mc:AlternateContent>
          <mc:Choice Requires="wpg">
            <w:drawing>
              <wp:anchor distT="0" distB="0" distL="114300" distR="114300" simplePos="0" relativeHeight="251737088" behindDoc="0" locked="0" layoutInCell="1" allowOverlap="1" wp14:anchorId="4E746674" wp14:editId="53E43177">
                <wp:simplePos x="0" y="0"/>
                <wp:positionH relativeFrom="margin">
                  <wp:posOffset>5494971</wp:posOffset>
                </wp:positionH>
                <wp:positionV relativeFrom="paragraph">
                  <wp:posOffset>453074</wp:posOffset>
                </wp:positionV>
                <wp:extent cx="922970" cy="348018"/>
                <wp:effectExtent l="1588" t="0" r="12382" b="12383"/>
                <wp:wrapNone/>
                <wp:docPr id="2008525744" name="Group 2008525744"/>
                <wp:cNvGraphicFramePr/>
                <a:graphic xmlns:a="http://schemas.openxmlformats.org/drawingml/2006/main">
                  <a:graphicData uri="http://schemas.microsoft.com/office/word/2010/wordprocessingGroup">
                    <wpg:wgp>
                      <wpg:cNvGrpSpPr/>
                      <wpg:grpSpPr>
                        <a:xfrm rot="5400000">
                          <a:off x="0" y="0"/>
                          <a:ext cx="922970" cy="348018"/>
                          <a:chOff x="0" y="0"/>
                          <a:chExt cx="2552700" cy="914400"/>
                        </a:xfrm>
                      </wpg:grpSpPr>
                      <wps:wsp>
                        <wps:cNvPr id="2008525745" name="Oval 2008525745"/>
                        <wps:cNvSpPr/>
                        <wps:spPr>
                          <a:xfrm>
                            <a:off x="1200150" y="0"/>
                            <a:ext cx="1352550" cy="914400"/>
                          </a:xfrm>
                          <a:prstGeom prst="ellipse">
                            <a:avLst/>
                          </a:prstGeom>
                          <a:no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38300"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525746" name="Left Arrow 2008525746"/>
                        <wps:cNvSpPr/>
                        <wps:spPr>
                          <a:xfrm flipH="1">
                            <a:off x="0" y="257175"/>
                            <a:ext cx="1209675" cy="371475"/>
                          </a:xfrm>
                          <a:prstGeom prst="leftArrow">
                            <a:avLst>
                              <a:gd name="adj1" fmla="val 50000"/>
                              <a:gd name="adj2" fmla="val 229487"/>
                            </a:avLst>
                          </a:prstGeom>
                          <a:solidFill>
                            <a:schemeClr val="accent4">
                              <a:lumMod val="40000"/>
                              <a:lumOff val="60000"/>
                            </a:schemeClr>
                          </a:solidFill>
                          <a:ln>
                            <a:solidFill>
                              <a:srgbClr val="784A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746674" id="Group 2008525744" o:spid="_x0000_s1056" style="position:absolute;margin-left:432.65pt;margin-top:35.7pt;width:72.65pt;height:27.4pt;rotation:90;z-index:251737088;mso-position-horizontal-relative:margin;mso-width-relative:margin;mso-height-relative:margin" coordsize="2552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">
                <v:oval id="Oval 2008525745" o:spid="_x0000_s1057" style="position:absolute;left:12001;width:13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" filled="f" strokecolor="#784a79" strokeweight="2pt">
                  <v:textbox>
                    <w:txbxContent>
                      <w:p w14:paraId="6C038300" w14:textId="77777777" w:rsidR="00173DF5" w:rsidRPr="00341B30" w:rsidRDefault="00173DF5" w:rsidP="00173DF5">
                        <w:pPr>
                          <w:jc w:val="center"/>
                          <w:rPr>
                            <w:b/>
                            <w:color w:val="000000" w:themeColor="text1"/>
                            <w:sz w:val="40"/>
                            <w:szCs w:val="40"/>
                            <w:lang w:val="en-IE"/>
                            <w14:textOutline w14:w="9525" w14:cap="rnd" w14:cmpd="sng" w14:algn="ctr">
                              <w14:solidFill>
                                <w14:schemeClr w14:val="tx1"/>
                              </w14:solidFill>
                              <w14:prstDash w14:val="solid"/>
                              <w14:bevel/>
                            </w14:textOutline>
                          </w:rPr>
                        </w:pPr>
                      </w:p>
                    </w:txbxContent>
                  </v:textbox>
                </v:oval>
                <v:shape id="Left Arrow 2008525746" o:spid="_x0000_s1058" type="#_x0000_t66" style="position:absolute;top:2571;width:12096;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" adj="15222" fillcolor="#ccc0d9 [1303]" strokecolor="#784a79" strokeweight="2pt"/>
                <w10:wrap anchorx="margin"/>
              </v:group>
            </w:pict>
          </mc:Fallback>
        </mc:AlternateContent>
      </w:r>
      <w:r>
        <w:rPr>
          <w:noProof/>
          <w:lang w:val="en-GB"/>
        </w:rPr>
        <w:drawing>
          <wp:inline distT="0" distB="0" distL="0" distR="0" wp14:anchorId="62A8D9AF" wp14:editId="0D80C50C">
            <wp:extent cx="6390005" cy="1809750"/>
            <wp:effectExtent l="0" t="0" r="0" b="0"/>
            <wp:docPr id="2008525743" name="Picture 200852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0005" cy="1809750"/>
                    </a:xfrm>
                    <a:prstGeom prst="rect">
                      <a:avLst/>
                    </a:prstGeom>
                  </pic:spPr>
                </pic:pic>
              </a:graphicData>
            </a:graphic>
          </wp:inline>
        </w:drawing>
      </w:r>
    </w:p>
    <w:p w14:paraId="179B6F78" w14:textId="58258E39" w:rsidR="00173DF5" w:rsidRDefault="00173DF5" w:rsidP="00173DF5">
      <w:pPr>
        <w:pStyle w:val="Caption"/>
        <w:spacing w:line="360" w:lineRule="auto"/>
      </w:pPr>
      <w:r>
        <w:t>Figure 8 ‘Open in a new tab’ button</w:t>
      </w:r>
    </w:p>
    <w:p w14:paraId="36E86E9F" w14:textId="77777777" w:rsidR="00173DF5" w:rsidRDefault="00173DF5" w:rsidP="00173DF5">
      <w:pPr>
        <w:pStyle w:val="BulletList"/>
        <w:numPr>
          <w:ilvl w:val="0"/>
          <w:numId w:val="0"/>
        </w:numPr>
      </w:pPr>
    </w:p>
    <w:p w14:paraId="0C32F24E" w14:textId="49F069A9" w:rsidR="005C5FCB" w:rsidRPr="00A67008" w:rsidRDefault="005C5FCB" w:rsidP="004873AA">
      <w:pPr>
        <w:pStyle w:val="BulletList"/>
        <w:numPr>
          <w:ilvl w:val="0"/>
          <w:numId w:val="0"/>
        </w:numPr>
      </w:pPr>
    </w:p>
    <w:sectPr w:rsidR="005C5FCB" w:rsidRPr="00A67008" w:rsidSect="00E06F44">
      <w:footerReference w:type="default" r:id="rId21"/>
      <w:headerReference w:type="first" r:id="rId22"/>
      <w:footerReference w:type="first" r:id="rId23"/>
      <w:footnotePr>
        <w:numFmt w:val="chicago"/>
      </w:footnotePr>
      <w:pgSz w:w="11906" w:h="16838" w:code="9"/>
      <w:pgMar w:top="1134" w:right="1134" w:bottom="1134" w:left="709"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6A82A" w14:textId="77777777" w:rsidR="00FA147A" w:rsidRDefault="00FA147A" w:rsidP="001E5796">
      <w:pPr>
        <w:pStyle w:val="Header"/>
      </w:pPr>
      <w:r>
        <w:separator/>
      </w:r>
    </w:p>
  </w:endnote>
  <w:endnote w:type="continuationSeparator" w:id="0">
    <w:p w14:paraId="162F9BFE" w14:textId="77777777" w:rsidR="00FA147A" w:rsidRDefault="00FA147A" w:rsidP="001E5796">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7265"/>
      <w:docPartObj>
        <w:docPartGallery w:val="Page Numbers (Bottom of Page)"/>
        <w:docPartUnique/>
      </w:docPartObj>
    </w:sdtPr>
    <w:sdtEndPr/>
    <w:sdtContent>
      <w:sdt>
        <w:sdtPr>
          <w:id w:val="1684395305"/>
          <w:docPartObj>
            <w:docPartGallery w:val="Page Numbers (Top of Page)"/>
            <w:docPartUnique/>
          </w:docPartObj>
        </w:sdtPr>
        <w:sdtEndPr/>
        <w:sdtContent>
          <w:p w14:paraId="2872324B" w14:textId="77777777" w:rsidR="00A60C68" w:rsidRPr="00E06F44" w:rsidRDefault="00E06F44" w:rsidP="00A60C68">
            <w:pPr>
              <w:pStyle w:val="Footer"/>
              <w:pBdr>
                <w:top w:val="thinThickSmallGap" w:sz="18" w:space="5" w:color="572163"/>
              </w:pBdr>
              <w:tabs>
                <w:tab w:val="clear" w:pos="4513"/>
                <w:tab w:val="clear" w:pos="9356"/>
                <w:tab w:val="left" w:pos="993"/>
              </w:tabs>
              <w:rPr>
                <w:rFonts w:ascii="Arial" w:hAnsi="Arial" w:cs="Arial"/>
                <w:sz w:val="16"/>
                <w:szCs w:val="16"/>
              </w:rPr>
            </w:pPr>
            <w:r>
              <w:rPr>
                <w:rFonts w:ascii="Arial" w:hAnsi="Arial" w:cs="Arial"/>
                <w:noProof/>
              </w:rPr>
              <mc:AlternateContent>
                <mc:Choice Requires="wps">
                  <w:drawing>
                    <wp:anchor distT="0" distB="0" distL="114300" distR="114300" simplePos="0" relativeHeight="251661312" behindDoc="0" locked="0" layoutInCell="1" allowOverlap="1" wp14:anchorId="7FC5B3D8" wp14:editId="5E915B8E">
                      <wp:simplePos x="0" y="0"/>
                      <wp:positionH relativeFrom="column">
                        <wp:posOffset>8652510</wp:posOffset>
                      </wp:positionH>
                      <wp:positionV relativeFrom="paragraph">
                        <wp:posOffset>180975</wp:posOffset>
                      </wp:positionV>
                      <wp:extent cx="717550" cy="666750"/>
                      <wp:effectExtent l="3810" t="0" r="254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501D" w14:textId="77777777" w:rsidR="00E06F44" w:rsidRDefault="00E06F44" w:rsidP="00E06F44">
                                  <w:r>
                                    <w:rPr>
                                      <w:noProof/>
                                    </w:rPr>
                                    <w:drawing>
                                      <wp:inline distT="0" distB="0" distL="0" distR="0" wp14:anchorId="263730A9" wp14:editId="2E529452">
                                        <wp:extent cx="534670" cy="513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5B3D8" id="_x0000_t202" coordsize="21600,21600" o:spt="202" path="m,l,21600r21600,l21600,xe">
                      <v:stroke joinstyle="miter"/>
                      <v:path gradientshapeok="t" o:connecttype="rect"/>
                    </v:shapetype>
                    <v:shape id="Text Box 2" o:spid="_x0000_s1048" type="#_x0000_t202" style="position:absolute;margin-left:681.3pt;margin-top:14.25pt;width:5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" filled="f" stroked="f">
                      <v:textbox>
                        <w:txbxContent>
                          <w:p w14:paraId="0A37501D" w14:textId="77777777" w:rsidR="00E06F44" w:rsidRDefault="00E06F44" w:rsidP="00E06F44">
                            <w:r>
                              <w:rPr>
                                <w:noProof/>
                              </w:rPr>
                              <w:drawing>
                                <wp:inline distT="0" distB="0" distL="0" distR="0" wp14:anchorId="263730A9" wp14:editId="2E529452">
                                  <wp:extent cx="534670" cy="513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2">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v:textbox>
                    </v:shape>
                  </w:pict>
                </mc:Fallback>
              </mc:AlternateContent>
            </w:r>
            <w:r w:rsidR="00A60C68">
              <w:rPr>
                <w:rFonts w:ascii="Arial" w:hAnsi="Arial" w:cs="Arial"/>
                <w:noProof/>
              </w:rPr>
              <mc:AlternateContent>
                <mc:Choice Requires="wps">
                  <w:drawing>
                    <wp:anchor distT="0" distB="0" distL="114300" distR="114300" simplePos="0" relativeHeight="251663360" behindDoc="0" locked="0" layoutInCell="1" allowOverlap="1" wp14:anchorId="37C2B885" wp14:editId="442D9A63">
                      <wp:simplePos x="0" y="0"/>
                      <wp:positionH relativeFrom="column">
                        <wp:posOffset>8652510</wp:posOffset>
                      </wp:positionH>
                      <wp:positionV relativeFrom="paragraph">
                        <wp:posOffset>180975</wp:posOffset>
                      </wp:positionV>
                      <wp:extent cx="717550" cy="666750"/>
                      <wp:effectExtent l="381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378F" w14:textId="77777777" w:rsidR="00A60C68" w:rsidRDefault="00A60C68" w:rsidP="00A60C68">
                                  <w:r>
                                    <w:rPr>
                                      <w:noProof/>
                                    </w:rPr>
                                    <w:drawing>
                                      <wp:inline distT="0" distB="0" distL="0" distR="0" wp14:anchorId="32F847C3" wp14:editId="79E5D702">
                                        <wp:extent cx="534670" cy="513715"/>
                                        <wp:effectExtent l="0" t="0" r="0" b="635"/>
                                        <wp:docPr id="2" name="Picture 2" descr="Foo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2B885" id="_x0000_s1049" type="#_x0000_t202" style="position:absolute;margin-left:681.3pt;margin-top:14.25pt;width:5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D2tAIAAL8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" filled="f" stroked="f">
                      <v:textbox>
                        <w:txbxContent>
                          <w:p w14:paraId="02EB378F" w14:textId="77777777" w:rsidR="00A60C68" w:rsidRDefault="00A60C68" w:rsidP="00A60C68">
                            <w:r>
                              <w:rPr>
                                <w:noProof/>
                              </w:rPr>
                              <w:drawing>
                                <wp:inline distT="0" distB="0" distL="0" distR="0" wp14:anchorId="32F847C3" wp14:editId="79E5D702">
                                  <wp:extent cx="534670" cy="513715"/>
                                  <wp:effectExtent l="0" t="0" r="0" b="635"/>
                                  <wp:docPr id="2" name="Picture 2" descr="Foo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2">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v:textbox>
                    </v:shape>
                  </w:pict>
                </mc:Fallback>
              </mc:AlternateContent>
            </w:r>
            <w:r w:rsidR="00A60C68">
              <w:rPr>
                <w:rFonts w:ascii="Arial" w:hAnsi="Arial" w:cs="Arial"/>
                <w:sz w:val="16"/>
                <w:szCs w:val="16"/>
              </w:rPr>
              <w:t xml:space="preserve">Web: </w:t>
            </w:r>
            <w:hyperlink r:id="rId3" w:history="1">
              <w:r w:rsidR="00A60C68">
                <w:rPr>
                  <w:rStyle w:val="Hyperlink"/>
                  <w:rFonts w:ascii="Arial" w:hAnsi="Arial" w:cs="Arial"/>
                  <w:sz w:val="16"/>
                  <w:szCs w:val="16"/>
                </w:rPr>
                <w:t xml:space="preserve">Educational Development Unit </w:t>
              </w:r>
              <w:r w:rsidR="00A60C68" w:rsidRPr="00190B9C">
                <w:rPr>
                  <w:rStyle w:val="Hyperlink"/>
                  <w:rFonts w:ascii="Arial" w:hAnsi="Arial" w:cs="Arial"/>
                  <w:sz w:val="16"/>
                  <w:szCs w:val="16"/>
                  <w:u w:val="none"/>
                </w:rPr>
                <w:t>website</w:t>
              </w:r>
            </w:hyperlink>
            <w:r w:rsidR="00190B9C">
              <w:rPr>
                <w:rStyle w:val="Hyperlink"/>
                <w:rFonts w:ascii="Arial" w:hAnsi="Arial" w:cs="Arial"/>
                <w:sz w:val="16"/>
                <w:szCs w:val="16"/>
                <w:u w:val="none"/>
              </w:rPr>
              <w:tab/>
            </w:r>
            <w:r w:rsidR="00A60C68" w:rsidRPr="00190B9C">
              <w:rPr>
                <w:rFonts w:ascii="Arial" w:hAnsi="Arial" w:cs="Arial"/>
                <w:sz w:val="16"/>
                <w:szCs w:val="16"/>
              </w:rPr>
              <w:t>Email</w:t>
            </w:r>
            <w:r w:rsidR="00A60C68">
              <w:rPr>
                <w:rFonts w:ascii="Arial" w:hAnsi="Arial" w:cs="Arial"/>
                <w:sz w:val="16"/>
                <w:szCs w:val="16"/>
              </w:rPr>
              <w:t xml:space="preserve">: </w:t>
            </w:r>
            <w:hyperlink r:id="rId4" w:history="1">
              <w:r w:rsidR="00A60C68">
                <w:rPr>
                  <w:rStyle w:val="Hyperlink"/>
                  <w:rFonts w:ascii="Arial" w:hAnsi="Arial" w:cs="Arial"/>
                  <w:sz w:val="16"/>
                  <w:szCs w:val="16"/>
                </w:rPr>
                <w:t>Educational Development Unit Email Address</w:t>
              </w:r>
            </w:hyperlink>
            <w:r w:rsidR="00A60C68">
              <w:rPr>
                <w:rFonts w:ascii="Arial" w:hAnsi="Arial" w:cs="Arial"/>
                <w:sz w:val="16"/>
                <w:szCs w:val="16"/>
              </w:rPr>
              <w:t xml:space="preserve"> </w:t>
            </w:r>
          </w:p>
          <w:p w14:paraId="6CB141C1" w14:textId="1B8F0021" w:rsidR="00E06F44" w:rsidRDefault="00E06F44" w:rsidP="00A60C68">
            <w:pPr>
              <w:pStyle w:val="Footer"/>
              <w:pBdr>
                <w:top w:val="thinThickSmallGap" w:sz="18" w:space="5" w:color="572163"/>
              </w:pBdr>
              <w:tabs>
                <w:tab w:val="clear" w:pos="4513"/>
                <w:tab w:val="clear" w:pos="9356"/>
                <w:tab w:val="left" w:pos="993"/>
              </w:tabs>
              <w:spacing w:before="120"/>
            </w:pPr>
            <w:r>
              <w:t xml:space="preserve">Page </w:t>
            </w:r>
            <w:r>
              <w:rPr>
                <w:b/>
                <w:bCs/>
                <w:sz w:val="24"/>
                <w:szCs w:val="24"/>
              </w:rPr>
              <w:fldChar w:fldCharType="begin"/>
            </w:r>
            <w:r>
              <w:rPr>
                <w:b/>
                <w:bCs/>
              </w:rPr>
              <w:instrText xml:space="preserve"> PAGE </w:instrText>
            </w:r>
            <w:r>
              <w:rPr>
                <w:b/>
                <w:bCs/>
                <w:sz w:val="24"/>
                <w:szCs w:val="24"/>
              </w:rPr>
              <w:fldChar w:fldCharType="separate"/>
            </w:r>
            <w:r w:rsidR="006D050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D050C">
              <w:rPr>
                <w:b/>
                <w:bCs/>
                <w:noProof/>
              </w:rPr>
              <w:t>5</w:t>
            </w:r>
            <w:r>
              <w:rPr>
                <w:b/>
                <w:bCs/>
                <w:sz w:val="24"/>
                <w:szCs w:val="24"/>
              </w:rPr>
              <w:fldChar w:fldCharType="end"/>
            </w:r>
          </w:p>
        </w:sdtContent>
      </w:sdt>
    </w:sdtContent>
  </w:sdt>
  <w:p w14:paraId="5A39BBE3" w14:textId="77777777" w:rsidR="00351EBD" w:rsidRPr="00386962" w:rsidRDefault="00351EBD" w:rsidP="00606D79">
    <w:pPr>
      <w:pStyle w:val="Footer"/>
      <w:tabs>
        <w:tab w:val="clear" w:pos="9356"/>
        <w:tab w:val="left" w:pos="0"/>
        <w:tab w:val="left" w:pos="709"/>
        <w:tab w:val="left" w:pos="993"/>
        <w:tab w:val="right" w:pos="1034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7EA9C" w14:textId="77777777" w:rsidR="00E06F44" w:rsidRPr="00E06F44" w:rsidRDefault="00E06F44" w:rsidP="00E06F44">
    <w:pPr>
      <w:pStyle w:val="Footer"/>
      <w:pBdr>
        <w:top w:val="thinThickSmallGap" w:sz="18" w:space="5" w:color="572163"/>
      </w:pBdr>
      <w:tabs>
        <w:tab w:val="clear" w:pos="4513"/>
        <w:tab w:val="clear" w:pos="9356"/>
        <w:tab w:val="left" w:pos="993"/>
      </w:tabs>
      <w:spacing w:before="120"/>
      <w:rPr>
        <w:rFonts w:ascii="Arial" w:hAnsi="Arial" w:cs="Arial"/>
        <w:sz w:val="16"/>
        <w:szCs w:val="16"/>
      </w:rPr>
    </w:pPr>
    <w:r>
      <w:rPr>
        <w:rFonts w:ascii="Arial" w:hAnsi="Arial" w:cs="Arial"/>
        <w:noProof/>
      </w:rPr>
      <mc:AlternateContent>
        <mc:Choice Requires="wps">
          <w:drawing>
            <wp:anchor distT="0" distB="0" distL="114300" distR="114300" simplePos="0" relativeHeight="251659264" behindDoc="0" locked="0" layoutInCell="1" allowOverlap="1" wp14:anchorId="1701DAEC" wp14:editId="3D3856B1">
              <wp:simplePos x="0" y="0"/>
              <wp:positionH relativeFrom="column">
                <wp:posOffset>8652510</wp:posOffset>
              </wp:positionH>
              <wp:positionV relativeFrom="paragraph">
                <wp:posOffset>180975</wp:posOffset>
              </wp:positionV>
              <wp:extent cx="717550" cy="666750"/>
              <wp:effectExtent l="381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61E4C" w14:textId="77777777" w:rsidR="00E06F44" w:rsidRDefault="00E06F44" w:rsidP="00E06F44">
                          <w:r>
                            <w:rPr>
                              <w:noProof/>
                            </w:rPr>
                            <w:drawing>
                              <wp:inline distT="0" distB="0" distL="0" distR="0" wp14:anchorId="24882411" wp14:editId="15DC59E0">
                                <wp:extent cx="534670" cy="513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01DAEC" id="_x0000_t202" coordsize="21600,21600" o:spt="202" path="m,l,21600r21600,l21600,xe">
              <v:stroke joinstyle="miter"/>
              <v:path gradientshapeok="t" o:connecttype="rect"/>
            </v:shapetype>
            <v:shape id="_x0000_s1050" type="#_x0000_t202" style="position:absolute;margin-left:681.3pt;margin-top:14.25pt;width:56.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" filled="f" stroked="f">
              <v:textbox>
                <w:txbxContent>
                  <w:p w14:paraId="60061E4C" w14:textId="77777777" w:rsidR="00E06F44" w:rsidRDefault="00E06F44" w:rsidP="00E06F44">
                    <w:r>
                      <w:rPr>
                        <w:noProof/>
                      </w:rPr>
                      <w:drawing>
                        <wp:inline distT="0" distB="0" distL="0" distR="0" wp14:anchorId="24882411" wp14:editId="15DC59E0">
                          <wp:extent cx="534670" cy="513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2">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v:textbox>
            </v:shape>
          </w:pict>
        </mc:Fallback>
      </mc:AlternateContent>
    </w:r>
    <w:r>
      <w:rPr>
        <w:rFonts w:ascii="Arial" w:hAnsi="Arial" w:cs="Arial"/>
        <w:sz w:val="16"/>
        <w:szCs w:val="16"/>
      </w:rPr>
      <w:t xml:space="preserve">Web: </w:t>
    </w:r>
    <w:hyperlink r:id="rId3" w:history="1">
      <w:r w:rsidR="00A60C68">
        <w:rPr>
          <w:rStyle w:val="Hyperlink"/>
          <w:rFonts w:ascii="Arial" w:hAnsi="Arial" w:cs="Arial"/>
          <w:sz w:val="16"/>
          <w:szCs w:val="16"/>
        </w:rPr>
        <w:t>Educational Development Unit website</w:t>
      </w:r>
    </w:hyperlink>
    <w:r w:rsidR="00A60C68">
      <w:rPr>
        <w:rFonts w:ascii="Arial" w:hAnsi="Arial" w:cs="Arial"/>
        <w:sz w:val="16"/>
        <w:szCs w:val="16"/>
      </w:rPr>
      <w:t xml:space="preserve"> </w:t>
    </w:r>
    <w:r>
      <w:rPr>
        <w:rFonts w:ascii="Arial" w:hAnsi="Arial" w:cs="Arial"/>
        <w:sz w:val="16"/>
        <w:szCs w:val="16"/>
      </w:rPr>
      <w:t xml:space="preserve">Email: </w:t>
    </w:r>
    <w:hyperlink r:id="rId4" w:history="1">
      <w:r w:rsidR="00A60C68">
        <w:rPr>
          <w:rStyle w:val="Hyperlink"/>
          <w:rFonts w:ascii="Arial" w:hAnsi="Arial" w:cs="Arial"/>
          <w:sz w:val="16"/>
          <w:szCs w:val="16"/>
        </w:rPr>
        <w:t>Educational Development Unit Email Address</w:t>
      </w:r>
    </w:hyperlink>
  </w:p>
  <w:p w14:paraId="13AF8B6F" w14:textId="257CD72B" w:rsidR="00351EBD" w:rsidRPr="00A60C68" w:rsidRDefault="00FA147A" w:rsidP="00A60C68">
    <w:pPr>
      <w:pStyle w:val="Footer"/>
    </w:pPr>
    <w:sdt>
      <w:sdtPr>
        <w:id w:val="1625044658"/>
        <w:docPartObj>
          <w:docPartGallery w:val="Page Numbers (Bottom of Page)"/>
          <w:docPartUnique/>
        </w:docPartObj>
      </w:sdtPr>
      <w:sdtEndPr/>
      <w:sdtContent>
        <w:sdt>
          <w:sdtPr>
            <w:id w:val="98381352"/>
            <w:docPartObj>
              <w:docPartGallery w:val="Page Numbers (Top of Page)"/>
              <w:docPartUnique/>
            </w:docPartObj>
          </w:sdtPr>
          <w:sdtEndPr/>
          <w:sdtContent>
            <w:r w:rsidR="00E06F44">
              <w:t xml:space="preserve">Page </w:t>
            </w:r>
            <w:r w:rsidR="00E06F44">
              <w:rPr>
                <w:b/>
                <w:bCs/>
                <w:sz w:val="24"/>
                <w:szCs w:val="24"/>
              </w:rPr>
              <w:fldChar w:fldCharType="begin"/>
            </w:r>
            <w:r w:rsidR="00E06F44">
              <w:rPr>
                <w:b/>
                <w:bCs/>
              </w:rPr>
              <w:instrText xml:space="preserve"> PAGE </w:instrText>
            </w:r>
            <w:r w:rsidR="00E06F44">
              <w:rPr>
                <w:b/>
                <w:bCs/>
                <w:sz w:val="24"/>
                <w:szCs w:val="24"/>
              </w:rPr>
              <w:fldChar w:fldCharType="separate"/>
            </w:r>
            <w:r w:rsidR="006D050C">
              <w:rPr>
                <w:b/>
                <w:bCs/>
                <w:noProof/>
              </w:rPr>
              <w:t>1</w:t>
            </w:r>
            <w:r w:rsidR="00E06F44">
              <w:rPr>
                <w:b/>
                <w:bCs/>
                <w:sz w:val="24"/>
                <w:szCs w:val="24"/>
              </w:rPr>
              <w:fldChar w:fldCharType="end"/>
            </w:r>
            <w:r w:rsidR="00E06F44">
              <w:t xml:space="preserve"> of </w:t>
            </w:r>
            <w:r w:rsidR="00E06F44">
              <w:rPr>
                <w:b/>
                <w:bCs/>
                <w:sz w:val="24"/>
                <w:szCs w:val="24"/>
              </w:rPr>
              <w:fldChar w:fldCharType="begin"/>
            </w:r>
            <w:r w:rsidR="00E06F44">
              <w:rPr>
                <w:b/>
                <w:bCs/>
              </w:rPr>
              <w:instrText xml:space="preserve"> NUMPAGES  </w:instrText>
            </w:r>
            <w:r w:rsidR="00E06F44">
              <w:rPr>
                <w:b/>
                <w:bCs/>
                <w:sz w:val="24"/>
                <w:szCs w:val="24"/>
              </w:rPr>
              <w:fldChar w:fldCharType="separate"/>
            </w:r>
            <w:r w:rsidR="006D050C">
              <w:rPr>
                <w:b/>
                <w:bCs/>
                <w:noProof/>
              </w:rPr>
              <w:t>5</w:t>
            </w:r>
            <w:r w:rsidR="00E06F44">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D0FC1" w14:textId="77777777" w:rsidR="00FA147A" w:rsidRDefault="00FA147A" w:rsidP="001E5796">
      <w:pPr>
        <w:pStyle w:val="Header"/>
      </w:pPr>
      <w:r>
        <w:separator/>
      </w:r>
    </w:p>
  </w:footnote>
  <w:footnote w:type="continuationSeparator" w:id="0">
    <w:p w14:paraId="4BCCDA71" w14:textId="77777777" w:rsidR="00FA147A" w:rsidRDefault="00FA147A" w:rsidP="001E5796">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Caption w:val="Header Textbox"/>
      <w:tblDescription w:val="This textbox contains the Educational Development Unit logo and the Title of the document. "/>
    </w:tblPr>
    <w:tblGrid>
      <w:gridCol w:w="10063"/>
    </w:tblGrid>
    <w:tr w:rsidR="004B1920" w14:paraId="4B94D5A5" w14:textId="77777777" w:rsidTr="0E7C01E0">
      <w:trPr>
        <w:trHeight w:val="921"/>
      </w:trPr>
      <w:tc>
        <w:tcPr>
          <w:tcW w:w="10063" w:type="dxa"/>
          <w:tcBorders>
            <w:left w:val="nil"/>
          </w:tcBorders>
        </w:tcPr>
        <w:p w14:paraId="3DEEC669" w14:textId="77777777" w:rsidR="004B1920" w:rsidRPr="00C94069" w:rsidRDefault="004B1920" w:rsidP="004B1920">
          <w:pPr>
            <w:pStyle w:val="Header"/>
            <w:ind w:left="-115"/>
            <w:rPr>
              <w:rFonts w:eastAsiaTheme="majorEastAsia" w:cstheme="majorBidi"/>
              <w:b w:val="0"/>
              <w:bCs/>
              <w:szCs w:val="36"/>
            </w:rPr>
          </w:pPr>
          <w:r>
            <w:rPr>
              <w:noProof/>
            </w:rPr>
            <w:drawing>
              <wp:inline distT="0" distB="0" distL="0" distR="0" wp14:anchorId="6D12DF06" wp14:editId="5AB10256">
                <wp:extent cx="3868277" cy="632795"/>
                <wp:effectExtent l="0" t="0" r="0" b="0"/>
                <wp:docPr id="2008525747" name="Picture 2008525747" descr="This is the Educational Development Unit's logo. " title="ED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868277" cy="632795"/>
                        </a:xfrm>
                        <a:prstGeom prst="rect">
                          <a:avLst/>
                        </a:prstGeom>
                      </pic:spPr>
                    </pic:pic>
                  </a:graphicData>
                </a:graphic>
              </wp:inline>
            </w:drawing>
          </w:r>
        </w:p>
      </w:tc>
    </w:tr>
    <w:tr w:rsidR="00351EBD" w:rsidRPr="002B617D" w14:paraId="59AD10AE" w14:textId="77777777" w:rsidTr="0E7C01E0">
      <w:trPr>
        <w:trHeight w:val="486"/>
      </w:trPr>
      <w:tc>
        <w:tcPr>
          <w:tcW w:w="10063" w:type="dxa"/>
          <w:tcBorders>
            <w:left w:val="nil"/>
            <w:bottom w:val="single" w:sz="8" w:space="0" w:color="5F497A" w:themeColor="accent4" w:themeShade="BF"/>
          </w:tcBorders>
        </w:tcPr>
        <w:p w14:paraId="3B6F3ACC" w14:textId="77593F31" w:rsidR="00351EBD" w:rsidRPr="00EC00C5" w:rsidRDefault="00D41102" w:rsidP="009B73B0">
          <w:pPr>
            <w:pStyle w:val="Heading2"/>
            <w:rPr>
              <w:sz w:val="30"/>
              <w:szCs w:val="30"/>
            </w:rPr>
          </w:pPr>
          <w:r>
            <w:rPr>
              <w:sz w:val="30"/>
              <w:szCs w:val="30"/>
            </w:rPr>
            <w:t>Import Forge HTML5 resources into Brightspace</w:t>
          </w:r>
        </w:p>
      </w:tc>
    </w:tr>
  </w:tbl>
  <w:p w14:paraId="3656B9AB" w14:textId="77777777" w:rsidR="00351EBD" w:rsidRPr="008E1B24" w:rsidRDefault="00351EBD">
    <w:pPr>
      <w:pStyle w:val="Head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56.5pt;height:651.75pt;visibility:visible;mso-wrap-style:square" o:bullet="t">
        <v:imagedata r:id="rId1" o:title=""/>
      </v:shape>
    </w:pict>
  </w:numPicBullet>
  <w:abstractNum w:abstractNumId="0" w15:restartNumberingAfterBreak="0">
    <w:nsid w:val="FFFFFF7C"/>
    <w:multiLevelType w:val="singleLevel"/>
    <w:tmpl w:val="CF14B6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A4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ECC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B0F3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009F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BC16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024E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942E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2EB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FAC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31B3A"/>
    <w:multiLevelType w:val="hybridMultilevel"/>
    <w:tmpl w:val="43266112"/>
    <w:lvl w:ilvl="0" w:tplc="7A9E85F2">
      <w:start w:val="1"/>
      <w:numFmt w:val="lowerLetter"/>
      <w:pStyle w:val="Bullet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FE159C"/>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0D0C4542"/>
    <w:multiLevelType w:val="multilevel"/>
    <w:tmpl w:val="18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3804909"/>
    <w:multiLevelType w:val="hybridMultilevel"/>
    <w:tmpl w:val="550078DE"/>
    <w:lvl w:ilvl="0" w:tplc="5C385B3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4C170DD"/>
    <w:multiLevelType w:val="hybridMultilevel"/>
    <w:tmpl w:val="69E27FA0"/>
    <w:lvl w:ilvl="0" w:tplc="AF12CC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A294FEF"/>
    <w:multiLevelType w:val="multilevel"/>
    <w:tmpl w:val="1809001D"/>
    <w:styleLink w:val="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CCD0D33"/>
    <w:multiLevelType w:val="hybridMultilevel"/>
    <w:tmpl w:val="26FE5214"/>
    <w:lvl w:ilvl="0" w:tplc="1DA83A6A">
      <w:start w:val="1"/>
      <w:numFmt w:val="lowerLetter"/>
      <w:lvlText w:val="%1)"/>
      <w:lvlJc w:val="left"/>
      <w:pPr>
        <w:ind w:left="360" w:hanging="360"/>
      </w:pPr>
      <w:rPr>
        <w:rFonts w:asciiTheme="minorHAnsi" w:eastAsiaTheme="minorEastAsia"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3662B60"/>
    <w:multiLevelType w:val="hybridMultilevel"/>
    <w:tmpl w:val="57E67BC6"/>
    <w:lvl w:ilvl="0" w:tplc="AF12CC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A5277F"/>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2544585C"/>
    <w:multiLevelType w:val="multilevel"/>
    <w:tmpl w:val="F8F687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9816769"/>
    <w:multiLevelType w:val="hybridMultilevel"/>
    <w:tmpl w:val="0E0093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5E2627"/>
    <w:multiLevelType w:val="multilevel"/>
    <w:tmpl w:val="C3145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E368B8"/>
    <w:multiLevelType w:val="multilevel"/>
    <w:tmpl w:val="577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F124BD"/>
    <w:multiLevelType w:val="hybridMultilevel"/>
    <w:tmpl w:val="59EC18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7C00CCF"/>
    <w:multiLevelType w:val="multilevel"/>
    <w:tmpl w:val="1809001D"/>
    <w:numStyleLink w:val="Bullets"/>
  </w:abstractNum>
  <w:abstractNum w:abstractNumId="25" w15:restartNumberingAfterBreak="0">
    <w:nsid w:val="3807172C"/>
    <w:multiLevelType w:val="hybridMultilevel"/>
    <w:tmpl w:val="2FA64B22"/>
    <w:lvl w:ilvl="0" w:tplc="AC84CF7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7FB1C13"/>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D0E6010"/>
    <w:multiLevelType w:val="hybridMultilevel"/>
    <w:tmpl w:val="3B14EA14"/>
    <w:lvl w:ilvl="0" w:tplc="A530C8A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D1A2B04"/>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5196239B"/>
    <w:multiLevelType w:val="hybridMultilevel"/>
    <w:tmpl w:val="1F601DB0"/>
    <w:lvl w:ilvl="0" w:tplc="AC84CF7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44E6BB0"/>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15:restartNumberingAfterBreak="0">
    <w:nsid w:val="556F54B2"/>
    <w:multiLevelType w:val="hybridMultilevel"/>
    <w:tmpl w:val="0A860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076970"/>
    <w:multiLevelType w:val="hybridMultilevel"/>
    <w:tmpl w:val="A3D848B0"/>
    <w:lvl w:ilvl="0" w:tplc="304A09C2">
      <w:start w:val="6"/>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6CCC2FD7"/>
    <w:multiLevelType w:val="hybridMultilevel"/>
    <w:tmpl w:val="24845C72"/>
    <w:lvl w:ilvl="0" w:tplc="AC84CF7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4FE0849"/>
    <w:multiLevelType w:val="hybridMultilevel"/>
    <w:tmpl w:val="19AC4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2"/>
  </w:num>
  <w:num w:numId="3">
    <w:abstractNumId w:val="34"/>
  </w:num>
  <w:num w:numId="4">
    <w:abstractNumId w:val="23"/>
  </w:num>
  <w:num w:numId="5">
    <w:abstractNumId w:val="31"/>
  </w:num>
  <w:num w:numId="6">
    <w:abstractNumId w:val="29"/>
  </w:num>
  <w:num w:numId="7">
    <w:abstractNumId w:val="25"/>
  </w:num>
  <w:num w:numId="8">
    <w:abstractNumId w:val="33"/>
  </w:num>
  <w:num w:numId="9">
    <w:abstractNumId w:val="32"/>
  </w:num>
  <w:num w:numId="10">
    <w:abstractNumId w:val="26"/>
  </w:num>
  <w:num w:numId="11">
    <w:abstractNumId w:val="15"/>
  </w:num>
  <w:num w:numId="12">
    <w:abstractNumId w:val="24"/>
  </w:num>
  <w:num w:numId="13">
    <w:abstractNumId w:val="12"/>
  </w:num>
  <w:num w:numId="14">
    <w:abstractNumId w:val="13"/>
  </w:num>
  <w:num w:numId="15">
    <w:abstractNumId w:val="18"/>
  </w:num>
  <w:num w:numId="16">
    <w:abstractNumId w:val="11"/>
  </w:num>
  <w:num w:numId="17">
    <w:abstractNumId w:val="28"/>
  </w:num>
  <w:num w:numId="18">
    <w:abstractNumId w:val="19"/>
  </w:num>
  <w:num w:numId="19">
    <w:abstractNumId w:val="30"/>
  </w:num>
  <w:num w:numId="20">
    <w:abstractNumId w:val="9"/>
  </w:num>
  <w:num w:numId="21">
    <w:abstractNumId w:val="8"/>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 w:numId="30">
    <w:abstractNumId w:val="14"/>
  </w:num>
  <w:num w:numId="31">
    <w:abstractNumId w:val="17"/>
  </w:num>
  <w:num w:numId="32">
    <w:abstractNumId w:val="16"/>
  </w:num>
  <w:num w:numId="33">
    <w:abstractNumId w:val="27"/>
  </w:num>
  <w:num w:numId="34">
    <w:abstractNumId w:val="20"/>
  </w:num>
  <w:num w:numId="35">
    <w:abstractNumId w:val="10"/>
  </w:num>
  <w:num w:numId="36">
    <w:abstractNumId w:val="10"/>
    <w:lvlOverride w:ilvl="0">
      <w:startOverride w:val="1"/>
    </w:lvlOverride>
  </w:num>
  <w:num w:numId="37">
    <w:abstractNumId w:val="10"/>
    <w:lvlOverride w:ilvl="0">
      <w:startOverride w:val="1"/>
    </w:lvlOverride>
  </w:num>
  <w:num w:numId="3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documentProtection w:edit="forms" w:enforcement="0"/>
  <w:defaultTabStop w:val="720"/>
  <w:doNotShadeFormData/>
  <w:characterSpacingControl w:val="doNotCompress"/>
  <w:hdrShapeDefaults>
    <o:shapedefaults v:ext="edit" spidmax="2049">
      <o:colormru v:ext="edit" colors="#f0ecf4"/>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c1MjIwM7e0ADJMzJR0lIJTi4sz8/NACkxqAWr/HMIsAAAA"/>
    <w:docVar w:name="dgnword-docGUID" w:val="{0A199F82-3F9A-4F4D-B00C-A74664D7D1C6}"/>
    <w:docVar w:name="dgnword-eventsink" w:val="181819320"/>
  </w:docVars>
  <w:rsids>
    <w:rsidRoot w:val="00366C66"/>
    <w:rsid w:val="00000D79"/>
    <w:rsid w:val="000034C6"/>
    <w:rsid w:val="000041B1"/>
    <w:rsid w:val="0000420A"/>
    <w:rsid w:val="00005997"/>
    <w:rsid w:val="0000716F"/>
    <w:rsid w:val="000075BB"/>
    <w:rsid w:val="00011324"/>
    <w:rsid w:val="00011F31"/>
    <w:rsid w:val="00013A82"/>
    <w:rsid w:val="00013B9E"/>
    <w:rsid w:val="000150FE"/>
    <w:rsid w:val="00015840"/>
    <w:rsid w:val="0001688C"/>
    <w:rsid w:val="00017ECB"/>
    <w:rsid w:val="0002014E"/>
    <w:rsid w:val="000204C4"/>
    <w:rsid w:val="00021754"/>
    <w:rsid w:val="00021DCF"/>
    <w:rsid w:val="00022A89"/>
    <w:rsid w:val="0002379D"/>
    <w:rsid w:val="00032583"/>
    <w:rsid w:val="000374FA"/>
    <w:rsid w:val="0004237F"/>
    <w:rsid w:val="00052FAA"/>
    <w:rsid w:val="00054A7F"/>
    <w:rsid w:val="00055737"/>
    <w:rsid w:val="0005646E"/>
    <w:rsid w:val="00057DF5"/>
    <w:rsid w:val="0006269E"/>
    <w:rsid w:val="00066952"/>
    <w:rsid w:val="0007218C"/>
    <w:rsid w:val="00072234"/>
    <w:rsid w:val="000760BB"/>
    <w:rsid w:val="000912FA"/>
    <w:rsid w:val="0009131C"/>
    <w:rsid w:val="000927AE"/>
    <w:rsid w:val="00095C33"/>
    <w:rsid w:val="00096589"/>
    <w:rsid w:val="00097DEB"/>
    <w:rsid w:val="000A0152"/>
    <w:rsid w:val="000A1855"/>
    <w:rsid w:val="000A6FC4"/>
    <w:rsid w:val="000B0530"/>
    <w:rsid w:val="000B225E"/>
    <w:rsid w:val="000B41BA"/>
    <w:rsid w:val="000B6A40"/>
    <w:rsid w:val="000C1F20"/>
    <w:rsid w:val="000C3723"/>
    <w:rsid w:val="000C470A"/>
    <w:rsid w:val="000C6456"/>
    <w:rsid w:val="000C7508"/>
    <w:rsid w:val="000D6305"/>
    <w:rsid w:val="000E1C80"/>
    <w:rsid w:val="000E2188"/>
    <w:rsid w:val="000E2A71"/>
    <w:rsid w:val="000E2D0D"/>
    <w:rsid w:val="000E6933"/>
    <w:rsid w:val="000E71A0"/>
    <w:rsid w:val="000F24DA"/>
    <w:rsid w:val="000F3867"/>
    <w:rsid w:val="000F3896"/>
    <w:rsid w:val="000F5E3B"/>
    <w:rsid w:val="0010046D"/>
    <w:rsid w:val="00101772"/>
    <w:rsid w:val="001116F6"/>
    <w:rsid w:val="00112B13"/>
    <w:rsid w:val="00112B36"/>
    <w:rsid w:val="00112F9F"/>
    <w:rsid w:val="00116748"/>
    <w:rsid w:val="00117F28"/>
    <w:rsid w:val="00122684"/>
    <w:rsid w:val="00126E4A"/>
    <w:rsid w:val="001335FD"/>
    <w:rsid w:val="001346BA"/>
    <w:rsid w:val="001416DC"/>
    <w:rsid w:val="00141E74"/>
    <w:rsid w:val="00146633"/>
    <w:rsid w:val="00147355"/>
    <w:rsid w:val="00150960"/>
    <w:rsid w:val="00154D26"/>
    <w:rsid w:val="00154DA6"/>
    <w:rsid w:val="001555E0"/>
    <w:rsid w:val="00156AAC"/>
    <w:rsid w:val="00160355"/>
    <w:rsid w:val="00161676"/>
    <w:rsid w:val="0016545F"/>
    <w:rsid w:val="00167C55"/>
    <w:rsid w:val="001706C6"/>
    <w:rsid w:val="00173578"/>
    <w:rsid w:val="00173645"/>
    <w:rsid w:val="00173DF5"/>
    <w:rsid w:val="00177BE2"/>
    <w:rsid w:val="001802C8"/>
    <w:rsid w:val="001857DF"/>
    <w:rsid w:val="00186E44"/>
    <w:rsid w:val="00186FAD"/>
    <w:rsid w:val="00190B9C"/>
    <w:rsid w:val="00193BB4"/>
    <w:rsid w:val="0019480A"/>
    <w:rsid w:val="00197DBB"/>
    <w:rsid w:val="001A193E"/>
    <w:rsid w:val="001A40FE"/>
    <w:rsid w:val="001A47A7"/>
    <w:rsid w:val="001A52B9"/>
    <w:rsid w:val="001A6564"/>
    <w:rsid w:val="001A76CE"/>
    <w:rsid w:val="001B1DCE"/>
    <w:rsid w:val="001B38C6"/>
    <w:rsid w:val="001B45CE"/>
    <w:rsid w:val="001B72E1"/>
    <w:rsid w:val="001B7420"/>
    <w:rsid w:val="001C0C3C"/>
    <w:rsid w:val="001C23B2"/>
    <w:rsid w:val="001C26F0"/>
    <w:rsid w:val="001C3E76"/>
    <w:rsid w:val="001D20A1"/>
    <w:rsid w:val="001D28B3"/>
    <w:rsid w:val="001D445C"/>
    <w:rsid w:val="001D55E6"/>
    <w:rsid w:val="001D5E0B"/>
    <w:rsid w:val="001E18C3"/>
    <w:rsid w:val="001E2130"/>
    <w:rsid w:val="001E23E0"/>
    <w:rsid w:val="001E2753"/>
    <w:rsid w:val="001E3965"/>
    <w:rsid w:val="001E5796"/>
    <w:rsid w:val="001E79D9"/>
    <w:rsid w:val="001F62E0"/>
    <w:rsid w:val="00203CC5"/>
    <w:rsid w:val="002041A4"/>
    <w:rsid w:val="00207592"/>
    <w:rsid w:val="00212319"/>
    <w:rsid w:val="00220B7E"/>
    <w:rsid w:val="00222868"/>
    <w:rsid w:val="00222F67"/>
    <w:rsid w:val="00223636"/>
    <w:rsid w:val="00223C99"/>
    <w:rsid w:val="00224305"/>
    <w:rsid w:val="002256FC"/>
    <w:rsid w:val="0022626E"/>
    <w:rsid w:val="002264E1"/>
    <w:rsid w:val="0022723E"/>
    <w:rsid w:val="0022747E"/>
    <w:rsid w:val="00227656"/>
    <w:rsid w:val="00227D2B"/>
    <w:rsid w:val="00227EAD"/>
    <w:rsid w:val="002419F0"/>
    <w:rsid w:val="002431CB"/>
    <w:rsid w:val="00247A0B"/>
    <w:rsid w:val="00252436"/>
    <w:rsid w:val="002528EA"/>
    <w:rsid w:val="00255A97"/>
    <w:rsid w:val="00257A34"/>
    <w:rsid w:val="00261EEE"/>
    <w:rsid w:val="00263E0E"/>
    <w:rsid w:val="00265FA4"/>
    <w:rsid w:val="00266E08"/>
    <w:rsid w:val="00275978"/>
    <w:rsid w:val="00281360"/>
    <w:rsid w:val="00282478"/>
    <w:rsid w:val="002851C3"/>
    <w:rsid w:val="0028742A"/>
    <w:rsid w:val="0028781A"/>
    <w:rsid w:val="00291335"/>
    <w:rsid w:val="0029362C"/>
    <w:rsid w:val="00293942"/>
    <w:rsid w:val="00295A28"/>
    <w:rsid w:val="002A1544"/>
    <w:rsid w:val="002A1ACD"/>
    <w:rsid w:val="002A3328"/>
    <w:rsid w:val="002A467E"/>
    <w:rsid w:val="002A7D8A"/>
    <w:rsid w:val="002B5549"/>
    <w:rsid w:val="002B5C1D"/>
    <w:rsid w:val="002B617D"/>
    <w:rsid w:val="002C0900"/>
    <w:rsid w:val="002C2922"/>
    <w:rsid w:val="002C2953"/>
    <w:rsid w:val="002C4CE1"/>
    <w:rsid w:val="002C5B4D"/>
    <w:rsid w:val="002C72BE"/>
    <w:rsid w:val="002D3AC6"/>
    <w:rsid w:val="002D4EF0"/>
    <w:rsid w:val="002D64F0"/>
    <w:rsid w:val="002D772F"/>
    <w:rsid w:val="002E624D"/>
    <w:rsid w:val="002F31BA"/>
    <w:rsid w:val="002F35C0"/>
    <w:rsid w:val="002F3C7F"/>
    <w:rsid w:val="002F5DB6"/>
    <w:rsid w:val="00300A24"/>
    <w:rsid w:val="00301473"/>
    <w:rsid w:val="00301BCF"/>
    <w:rsid w:val="00303702"/>
    <w:rsid w:val="00305BB4"/>
    <w:rsid w:val="00306AA2"/>
    <w:rsid w:val="00312D5D"/>
    <w:rsid w:val="00312EE8"/>
    <w:rsid w:val="0031543D"/>
    <w:rsid w:val="003172D5"/>
    <w:rsid w:val="003227A8"/>
    <w:rsid w:val="00323779"/>
    <w:rsid w:val="003238A1"/>
    <w:rsid w:val="00324260"/>
    <w:rsid w:val="00324CB2"/>
    <w:rsid w:val="00325280"/>
    <w:rsid w:val="00325FD5"/>
    <w:rsid w:val="00326E0A"/>
    <w:rsid w:val="00341B30"/>
    <w:rsid w:val="00341CB0"/>
    <w:rsid w:val="003447FA"/>
    <w:rsid w:val="003451FF"/>
    <w:rsid w:val="00346440"/>
    <w:rsid w:val="0034738C"/>
    <w:rsid w:val="0034777A"/>
    <w:rsid w:val="0035122C"/>
    <w:rsid w:val="00351EBD"/>
    <w:rsid w:val="0035389C"/>
    <w:rsid w:val="003541A6"/>
    <w:rsid w:val="003554BA"/>
    <w:rsid w:val="00362D86"/>
    <w:rsid w:val="003641DA"/>
    <w:rsid w:val="00366C66"/>
    <w:rsid w:val="00366FC0"/>
    <w:rsid w:val="00371368"/>
    <w:rsid w:val="003724DE"/>
    <w:rsid w:val="00372A05"/>
    <w:rsid w:val="00375426"/>
    <w:rsid w:val="00375D00"/>
    <w:rsid w:val="003800A1"/>
    <w:rsid w:val="003800F3"/>
    <w:rsid w:val="00381DD9"/>
    <w:rsid w:val="0038310B"/>
    <w:rsid w:val="0038345B"/>
    <w:rsid w:val="00385774"/>
    <w:rsid w:val="003867AF"/>
    <w:rsid w:val="00386962"/>
    <w:rsid w:val="00386FF9"/>
    <w:rsid w:val="00387932"/>
    <w:rsid w:val="003908A3"/>
    <w:rsid w:val="00390C9E"/>
    <w:rsid w:val="00390FC1"/>
    <w:rsid w:val="00391871"/>
    <w:rsid w:val="00393570"/>
    <w:rsid w:val="00393D9F"/>
    <w:rsid w:val="003941A7"/>
    <w:rsid w:val="00394B25"/>
    <w:rsid w:val="0039659A"/>
    <w:rsid w:val="00397EEA"/>
    <w:rsid w:val="003A1956"/>
    <w:rsid w:val="003A44D7"/>
    <w:rsid w:val="003A5FDA"/>
    <w:rsid w:val="003A6C04"/>
    <w:rsid w:val="003A7A78"/>
    <w:rsid w:val="003B1D1C"/>
    <w:rsid w:val="003B5D3C"/>
    <w:rsid w:val="003B7AD3"/>
    <w:rsid w:val="003C08FA"/>
    <w:rsid w:val="003C1B5A"/>
    <w:rsid w:val="003C4E8C"/>
    <w:rsid w:val="003D08C5"/>
    <w:rsid w:val="003D11B9"/>
    <w:rsid w:val="003D16E0"/>
    <w:rsid w:val="003D23B8"/>
    <w:rsid w:val="003D3F4A"/>
    <w:rsid w:val="003D531C"/>
    <w:rsid w:val="003D7745"/>
    <w:rsid w:val="003E1FE2"/>
    <w:rsid w:val="003E3911"/>
    <w:rsid w:val="003E3C66"/>
    <w:rsid w:val="003E4646"/>
    <w:rsid w:val="003E4E9D"/>
    <w:rsid w:val="003E5CF9"/>
    <w:rsid w:val="003E66E7"/>
    <w:rsid w:val="003E771B"/>
    <w:rsid w:val="003E7A3E"/>
    <w:rsid w:val="003E7AEF"/>
    <w:rsid w:val="003F22AF"/>
    <w:rsid w:val="003F523B"/>
    <w:rsid w:val="003F5768"/>
    <w:rsid w:val="003F5A3D"/>
    <w:rsid w:val="003F6907"/>
    <w:rsid w:val="003F7096"/>
    <w:rsid w:val="00400EAF"/>
    <w:rsid w:val="00403391"/>
    <w:rsid w:val="00403DB9"/>
    <w:rsid w:val="00403FF9"/>
    <w:rsid w:val="004054CA"/>
    <w:rsid w:val="004056DA"/>
    <w:rsid w:val="00405B26"/>
    <w:rsid w:val="00407C20"/>
    <w:rsid w:val="00407FE0"/>
    <w:rsid w:val="00414F17"/>
    <w:rsid w:val="00425A96"/>
    <w:rsid w:val="00425C67"/>
    <w:rsid w:val="00425F19"/>
    <w:rsid w:val="0042646D"/>
    <w:rsid w:val="0043023B"/>
    <w:rsid w:val="004304D6"/>
    <w:rsid w:val="004320ED"/>
    <w:rsid w:val="00432A95"/>
    <w:rsid w:val="0043421C"/>
    <w:rsid w:val="004348D5"/>
    <w:rsid w:val="00437868"/>
    <w:rsid w:val="00437915"/>
    <w:rsid w:val="00441F46"/>
    <w:rsid w:val="00444B4A"/>
    <w:rsid w:val="004462CB"/>
    <w:rsid w:val="00447963"/>
    <w:rsid w:val="004501A0"/>
    <w:rsid w:val="004522F9"/>
    <w:rsid w:val="00453699"/>
    <w:rsid w:val="00455975"/>
    <w:rsid w:val="00457B0B"/>
    <w:rsid w:val="00457BAD"/>
    <w:rsid w:val="004605FF"/>
    <w:rsid w:val="0046228F"/>
    <w:rsid w:val="00464F34"/>
    <w:rsid w:val="004714BC"/>
    <w:rsid w:val="004757C2"/>
    <w:rsid w:val="004815D7"/>
    <w:rsid w:val="004873AA"/>
    <w:rsid w:val="00490A60"/>
    <w:rsid w:val="00490B41"/>
    <w:rsid w:val="00491C2C"/>
    <w:rsid w:val="004959C6"/>
    <w:rsid w:val="00497151"/>
    <w:rsid w:val="004A0936"/>
    <w:rsid w:val="004A0ACB"/>
    <w:rsid w:val="004A0E23"/>
    <w:rsid w:val="004A1798"/>
    <w:rsid w:val="004A3448"/>
    <w:rsid w:val="004A4622"/>
    <w:rsid w:val="004A5E99"/>
    <w:rsid w:val="004A611C"/>
    <w:rsid w:val="004B111A"/>
    <w:rsid w:val="004B1920"/>
    <w:rsid w:val="004B2664"/>
    <w:rsid w:val="004B5A5C"/>
    <w:rsid w:val="004B601B"/>
    <w:rsid w:val="004B6508"/>
    <w:rsid w:val="004B6811"/>
    <w:rsid w:val="004B77F3"/>
    <w:rsid w:val="004C13D1"/>
    <w:rsid w:val="004C18A3"/>
    <w:rsid w:val="004C575B"/>
    <w:rsid w:val="004C5BB9"/>
    <w:rsid w:val="004D0377"/>
    <w:rsid w:val="004D1FA3"/>
    <w:rsid w:val="004D5944"/>
    <w:rsid w:val="004D5F01"/>
    <w:rsid w:val="004D7293"/>
    <w:rsid w:val="004E3938"/>
    <w:rsid w:val="004E40C8"/>
    <w:rsid w:val="004F291D"/>
    <w:rsid w:val="004F4534"/>
    <w:rsid w:val="004F6856"/>
    <w:rsid w:val="005004CD"/>
    <w:rsid w:val="00502080"/>
    <w:rsid w:val="00504848"/>
    <w:rsid w:val="0051077C"/>
    <w:rsid w:val="005109AF"/>
    <w:rsid w:val="00512491"/>
    <w:rsid w:val="00514E5D"/>
    <w:rsid w:val="005216E3"/>
    <w:rsid w:val="0052197F"/>
    <w:rsid w:val="00522713"/>
    <w:rsid w:val="0052274A"/>
    <w:rsid w:val="00523456"/>
    <w:rsid w:val="00523490"/>
    <w:rsid w:val="00523AD8"/>
    <w:rsid w:val="00526FBD"/>
    <w:rsid w:val="00527CC2"/>
    <w:rsid w:val="00527E39"/>
    <w:rsid w:val="00534418"/>
    <w:rsid w:val="005344F5"/>
    <w:rsid w:val="00537514"/>
    <w:rsid w:val="005405B3"/>
    <w:rsid w:val="0054473A"/>
    <w:rsid w:val="00547386"/>
    <w:rsid w:val="00550FAB"/>
    <w:rsid w:val="00553EBC"/>
    <w:rsid w:val="00554F7F"/>
    <w:rsid w:val="00556770"/>
    <w:rsid w:val="00564A6C"/>
    <w:rsid w:val="00566F5A"/>
    <w:rsid w:val="00567694"/>
    <w:rsid w:val="00571404"/>
    <w:rsid w:val="005742C8"/>
    <w:rsid w:val="0057448A"/>
    <w:rsid w:val="00582700"/>
    <w:rsid w:val="005849C1"/>
    <w:rsid w:val="00584D54"/>
    <w:rsid w:val="00584EB7"/>
    <w:rsid w:val="00587C47"/>
    <w:rsid w:val="005A16CB"/>
    <w:rsid w:val="005A3DCA"/>
    <w:rsid w:val="005A4191"/>
    <w:rsid w:val="005A4CAC"/>
    <w:rsid w:val="005A703D"/>
    <w:rsid w:val="005A78BD"/>
    <w:rsid w:val="005B0050"/>
    <w:rsid w:val="005B0BB8"/>
    <w:rsid w:val="005B0F96"/>
    <w:rsid w:val="005B1045"/>
    <w:rsid w:val="005B2965"/>
    <w:rsid w:val="005B3D43"/>
    <w:rsid w:val="005B3F99"/>
    <w:rsid w:val="005B5EF1"/>
    <w:rsid w:val="005B6616"/>
    <w:rsid w:val="005B6B66"/>
    <w:rsid w:val="005B71AD"/>
    <w:rsid w:val="005C021E"/>
    <w:rsid w:val="005C186F"/>
    <w:rsid w:val="005C448B"/>
    <w:rsid w:val="005C5937"/>
    <w:rsid w:val="005C5FCB"/>
    <w:rsid w:val="005C7780"/>
    <w:rsid w:val="005D1B25"/>
    <w:rsid w:val="005D37EB"/>
    <w:rsid w:val="005D54D2"/>
    <w:rsid w:val="005D584E"/>
    <w:rsid w:val="005D610A"/>
    <w:rsid w:val="005D6D5A"/>
    <w:rsid w:val="005D7D63"/>
    <w:rsid w:val="005E11AE"/>
    <w:rsid w:val="005E54A3"/>
    <w:rsid w:val="005E6675"/>
    <w:rsid w:val="005E6DC5"/>
    <w:rsid w:val="005E70BB"/>
    <w:rsid w:val="005F2984"/>
    <w:rsid w:val="005F5018"/>
    <w:rsid w:val="005F5DEE"/>
    <w:rsid w:val="006043A3"/>
    <w:rsid w:val="00604B6A"/>
    <w:rsid w:val="00606D79"/>
    <w:rsid w:val="00611F74"/>
    <w:rsid w:val="00612935"/>
    <w:rsid w:val="006264C0"/>
    <w:rsid w:val="00630332"/>
    <w:rsid w:val="006340D2"/>
    <w:rsid w:val="006344B0"/>
    <w:rsid w:val="00636625"/>
    <w:rsid w:val="00641348"/>
    <w:rsid w:val="006443E3"/>
    <w:rsid w:val="006447D5"/>
    <w:rsid w:val="0065040A"/>
    <w:rsid w:val="00651438"/>
    <w:rsid w:val="0065365E"/>
    <w:rsid w:val="006542AB"/>
    <w:rsid w:val="00654E2A"/>
    <w:rsid w:val="006552BD"/>
    <w:rsid w:val="00655DDB"/>
    <w:rsid w:val="00656CCC"/>
    <w:rsid w:val="006619B4"/>
    <w:rsid w:val="00661ED7"/>
    <w:rsid w:val="00662675"/>
    <w:rsid w:val="006669FC"/>
    <w:rsid w:val="00667C6D"/>
    <w:rsid w:val="0067319B"/>
    <w:rsid w:val="00674914"/>
    <w:rsid w:val="0068391A"/>
    <w:rsid w:val="006860FA"/>
    <w:rsid w:val="00691EE5"/>
    <w:rsid w:val="00692CD5"/>
    <w:rsid w:val="00692E86"/>
    <w:rsid w:val="00693E91"/>
    <w:rsid w:val="00695277"/>
    <w:rsid w:val="006955B2"/>
    <w:rsid w:val="00697169"/>
    <w:rsid w:val="00697E31"/>
    <w:rsid w:val="006A04D1"/>
    <w:rsid w:val="006A3C4E"/>
    <w:rsid w:val="006A646C"/>
    <w:rsid w:val="006A7448"/>
    <w:rsid w:val="006A7B53"/>
    <w:rsid w:val="006A7F0E"/>
    <w:rsid w:val="006B2F45"/>
    <w:rsid w:val="006B315B"/>
    <w:rsid w:val="006B41DE"/>
    <w:rsid w:val="006C04D0"/>
    <w:rsid w:val="006C16CF"/>
    <w:rsid w:val="006C21A3"/>
    <w:rsid w:val="006C4481"/>
    <w:rsid w:val="006C4607"/>
    <w:rsid w:val="006C5395"/>
    <w:rsid w:val="006C59D9"/>
    <w:rsid w:val="006C6D00"/>
    <w:rsid w:val="006D050C"/>
    <w:rsid w:val="006D17CC"/>
    <w:rsid w:val="006D4161"/>
    <w:rsid w:val="006D60E8"/>
    <w:rsid w:val="006D6ABA"/>
    <w:rsid w:val="006D6B8A"/>
    <w:rsid w:val="006E2433"/>
    <w:rsid w:val="006E2BF3"/>
    <w:rsid w:val="006F34B8"/>
    <w:rsid w:val="006F4337"/>
    <w:rsid w:val="006F631F"/>
    <w:rsid w:val="006F66AA"/>
    <w:rsid w:val="0070316F"/>
    <w:rsid w:val="00710728"/>
    <w:rsid w:val="00711F0E"/>
    <w:rsid w:val="00712BDF"/>
    <w:rsid w:val="007131C5"/>
    <w:rsid w:val="0071618D"/>
    <w:rsid w:val="00716658"/>
    <w:rsid w:val="00720755"/>
    <w:rsid w:val="007241D3"/>
    <w:rsid w:val="00724AE9"/>
    <w:rsid w:val="007264AF"/>
    <w:rsid w:val="007316EF"/>
    <w:rsid w:val="00732292"/>
    <w:rsid w:val="00732F36"/>
    <w:rsid w:val="00733A7F"/>
    <w:rsid w:val="00736632"/>
    <w:rsid w:val="00736712"/>
    <w:rsid w:val="00740B59"/>
    <w:rsid w:val="00742A61"/>
    <w:rsid w:val="00750C57"/>
    <w:rsid w:val="00752F37"/>
    <w:rsid w:val="007569DE"/>
    <w:rsid w:val="00761109"/>
    <w:rsid w:val="007635B0"/>
    <w:rsid w:val="00770F78"/>
    <w:rsid w:val="00771594"/>
    <w:rsid w:val="00774D1E"/>
    <w:rsid w:val="00776514"/>
    <w:rsid w:val="00780D59"/>
    <w:rsid w:val="00781CC0"/>
    <w:rsid w:val="00784F17"/>
    <w:rsid w:val="007864CF"/>
    <w:rsid w:val="0079104E"/>
    <w:rsid w:val="00792A18"/>
    <w:rsid w:val="00795192"/>
    <w:rsid w:val="00796702"/>
    <w:rsid w:val="00796A05"/>
    <w:rsid w:val="00796A71"/>
    <w:rsid w:val="007A3087"/>
    <w:rsid w:val="007A366B"/>
    <w:rsid w:val="007A6FFD"/>
    <w:rsid w:val="007A705E"/>
    <w:rsid w:val="007A70BF"/>
    <w:rsid w:val="007B0E94"/>
    <w:rsid w:val="007B31BD"/>
    <w:rsid w:val="007B33C6"/>
    <w:rsid w:val="007B34BC"/>
    <w:rsid w:val="007B478C"/>
    <w:rsid w:val="007B5078"/>
    <w:rsid w:val="007B67EF"/>
    <w:rsid w:val="007C102D"/>
    <w:rsid w:val="007C2261"/>
    <w:rsid w:val="007C272C"/>
    <w:rsid w:val="007C2F18"/>
    <w:rsid w:val="007C3178"/>
    <w:rsid w:val="007C4739"/>
    <w:rsid w:val="007C592D"/>
    <w:rsid w:val="007C6895"/>
    <w:rsid w:val="007D5948"/>
    <w:rsid w:val="007D6DB5"/>
    <w:rsid w:val="007E152B"/>
    <w:rsid w:val="007E57AE"/>
    <w:rsid w:val="007F02F2"/>
    <w:rsid w:val="007F05B1"/>
    <w:rsid w:val="007F1915"/>
    <w:rsid w:val="007F1DCB"/>
    <w:rsid w:val="007F2A97"/>
    <w:rsid w:val="007F3AC2"/>
    <w:rsid w:val="007F3D63"/>
    <w:rsid w:val="007F51D2"/>
    <w:rsid w:val="007F5E87"/>
    <w:rsid w:val="00801B69"/>
    <w:rsid w:val="008053BB"/>
    <w:rsid w:val="00805414"/>
    <w:rsid w:val="008146DA"/>
    <w:rsid w:val="008147CC"/>
    <w:rsid w:val="00815421"/>
    <w:rsid w:val="00817108"/>
    <w:rsid w:val="00822204"/>
    <w:rsid w:val="00823F3D"/>
    <w:rsid w:val="00832533"/>
    <w:rsid w:val="00837EDD"/>
    <w:rsid w:val="00837F73"/>
    <w:rsid w:val="00840775"/>
    <w:rsid w:val="00841346"/>
    <w:rsid w:val="00842A89"/>
    <w:rsid w:val="00842CFF"/>
    <w:rsid w:val="00845DCC"/>
    <w:rsid w:val="00847BFE"/>
    <w:rsid w:val="00854C11"/>
    <w:rsid w:val="00854C72"/>
    <w:rsid w:val="0085768A"/>
    <w:rsid w:val="00862C6E"/>
    <w:rsid w:val="00863CED"/>
    <w:rsid w:val="008645AA"/>
    <w:rsid w:val="0086678B"/>
    <w:rsid w:val="008667FD"/>
    <w:rsid w:val="00867707"/>
    <w:rsid w:val="00867A48"/>
    <w:rsid w:val="00867D47"/>
    <w:rsid w:val="00870B66"/>
    <w:rsid w:val="00876420"/>
    <w:rsid w:val="00881261"/>
    <w:rsid w:val="00881817"/>
    <w:rsid w:val="00881819"/>
    <w:rsid w:val="00887B8C"/>
    <w:rsid w:val="00890709"/>
    <w:rsid w:val="008929AA"/>
    <w:rsid w:val="00893B3D"/>
    <w:rsid w:val="00897470"/>
    <w:rsid w:val="00897812"/>
    <w:rsid w:val="008A0323"/>
    <w:rsid w:val="008A0DAF"/>
    <w:rsid w:val="008A5579"/>
    <w:rsid w:val="008A6366"/>
    <w:rsid w:val="008A64DD"/>
    <w:rsid w:val="008B0081"/>
    <w:rsid w:val="008B2B3C"/>
    <w:rsid w:val="008B2E6B"/>
    <w:rsid w:val="008B3937"/>
    <w:rsid w:val="008B3D67"/>
    <w:rsid w:val="008B647A"/>
    <w:rsid w:val="008B7AB3"/>
    <w:rsid w:val="008C128C"/>
    <w:rsid w:val="008C2C5C"/>
    <w:rsid w:val="008C3A43"/>
    <w:rsid w:val="008C5E0A"/>
    <w:rsid w:val="008D05A8"/>
    <w:rsid w:val="008D1566"/>
    <w:rsid w:val="008D4673"/>
    <w:rsid w:val="008D7518"/>
    <w:rsid w:val="008E0D1F"/>
    <w:rsid w:val="008E1B24"/>
    <w:rsid w:val="008E33F2"/>
    <w:rsid w:val="008F0359"/>
    <w:rsid w:val="008F0F94"/>
    <w:rsid w:val="008F1DC5"/>
    <w:rsid w:val="008F269C"/>
    <w:rsid w:val="008F36B2"/>
    <w:rsid w:val="008F3C9A"/>
    <w:rsid w:val="008F416D"/>
    <w:rsid w:val="008F4531"/>
    <w:rsid w:val="00900446"/>
    <w:rsid w:val="00900FFD"/>
    <w:rsid w:val="00903026"/>
    <w:rsid w:val="009059F9"/>
    <w:rsid w:val="0091054B"/>
    <w:rsid w:val="009111F8"/>
    <w:rsid w:val="009121DE"/>
    <w:rsid w:val="00912239"/>
    <w:rsid w:val="00913F68"/>
    <w:rsid w:val="009150AF"/>
    <w:rsid w:val="009203CF"/>
    <w:rsid w:val="00920CC1"/>
    <w:rsid w:val="00921D88"/>
    <w:rsid w:val="009228F7"/>
    <w:rsid w:val="00925A8B"/>
    <w:rsid w:val="00932078"/>
    <w:rsid w:val="00933C9C"/>
    <w:rsid w:val="00934AE6"/>
    <w:rsid w:val="00937F6F"/>
    <w:rsid w:val="0094423D"/>
    <w:rsid w:val="00945769"/>
    <w:rsid w:val="009515BB"/>
    <w:rsid w:val="00952047"/>
    <w:rsid w:val="00954CB6"/>
    <w:rsid w:val="00956285"/>
    <w:rsid w:val="00956352"/>
    <w:rsid w:val="00962F18"/>
    <w:rsid w:val="00964850"/>
    <w:rsid w:val="009655BD"/>
    <w:rsid w:val="00966BE1"/>
    <w:rsid w:val="0097218A"/>
    <w:rsid w:val="00976F21"/>
    <w:rsid w:val="00977B6A"/>
    <w:rsid w:val="0098047B"/>
    <w:rsid w:val="009814D5"/>
    <w:rsid w:val="009858B1"/>
    <w:rsid w:val="009902BE"/>
    <w:rsid w:val="00994153"/>
    <w:rsid w:val="0099463C"/>
    <w:rsid w:val="0099624A"/>
    <w:rsid w:val="009962EC"/>
    <w:rsid w:val="0099794D"/>
    <w:rsid w:val="009A2787"/>
    <w:rsid w:val="009B73B0"/>
    <w:rsid w:val="009B7755"/>
    <w:rsid w:val="009C0065"/>
    <w:rsid w:val="009C0237"/>
    <w:rsid w:val="009C7888"/>
    <w:rsid w:val="009D4311"/>
    <w:rsid w:val="009D768B"/>
    <w:rsid w:val="009E146E"/>
    <w:rsid w:val="009E2E77"/>
    <w:rsid w:val="009E31C7"/>
    <w:rsid w:val="009E6F12"/>
    <w:rsid w:val="009F2503"/>
    <w:rsid w:val="009F5134"/>
    <w:rsid w:val="009F53CA"/>
    <w:rsid w:val="009F6B72"/>
    <w:rsid w:val="00A1165E"/>
    <w:rsid w:val="00A12B81"/>
    <w:rsid w:val="00A2202B"/>
    <w:rsid w:val="00A23311"/>
    <w:rsid w:val="00A269C4"/>
    <w:rsid w:val="00A270A3"/>
    <w:rsid w:val="00A306C9"/>
    <w:rsid w:val="00A316EC"/>
    <w:rsid w:val="00A3478E"/>
    <w:rsid w:val="00A350BE"/>
    <w:rsid w:val="00A3543F"/>
    <w:rsid w:val="00A37F45"/>
    <w:rsid w:val="00A40C53"/>
    <w:rsid w:val="00A40C8E"/>
    <w:rsid w:val="00A43F00"/>
    <w:rsid w:val="00A43FEC"/>
    <w:rsid w:val="00A45BA6"/>
    <w:rsid w:val="00A45D35"/>
    <w:rsid w:val="00A46C32"/>
    <w:rsid w:val="00A46E59"/>
    <w:rsid w:val="00A54311"/>
    <w:rsid w:val="00A6003C"/>
    <w:rsid w:val="00A60C68"/>
    <w:rsid w:val="00A62150"/>
    <w:rsid w:val="00A634C4"/>
    <w:rsid w:val="00A6388B"/>
    <w:rsid w:val="00A6389C"/>
    <w:rsid w:val="00A649EA"/>
    <w:rsid w:val="00A67008"/>
    <w:rsid w:val="00A71779"/>
    <w:rsid w:val="00A717B4"/>
    <w:rsid w:val="00A72D99"/>
    <w:rsid w:val="00A7506B"/>
    <w:rsid w:val="00A7566B"/>
    <w:rsid w:val="00A762E9"/>
    <w:rsid w:val="00A82615"/>
    <w:rsid w:val="00A8778B"/>
    <w:rsid w:val="00A90928"/>
    <w:rsid w:val="00A9390C"/>
    <w:rsid w:val="00A95C1F"/>
    <w:rsid w:val="00A978CC"/>
    <w:rsid w:val="00AA2399"/>
    <w:rsid w:val="00AA53E8"/>
    <w:rsid w:val="00AB1DEA"/>
    <w:rsid w:val="00AB4111"/>
    <w:rsid w:val="00AB6659"/>
    <w:rsid w:val="00AC0DEB"/>
    <w:rsid w:val="00AC0F8C"/>
    <w:rsid w:val="00AC3008"/>
    <w:rsid w:val="00AC385F"/>
    <w:rsid w:val="00AC3EE8"/>
    <w:rsid w:val="00AC40A2"/>
    <w:rsid w:val="00AD2752"/>
    <w:rsid w:val="00AD43F8"/>
    <w:rsid w:val="00AD5067"/>
    <w:rsid w:val="00AD61B2"/>
    <w:rsid w:val="00AD70A6"/>
    <w:rsid w:val="00AE0B0D"/>
    <w:rsid w:val="00AE1AFB"/>
    <w:rsid w:val="00AE4BB5"/>
    <w:rsid w:val="00AE7878"/>
    <w:rsid w:val="00AF0BC7"/>
    <w:rsid w:val="00AF5B94"/>
    <w:rsid w:val="00B022CF"/>
    <w:rsid w:val="00B029E6"/>
    <w:rsid w:val="00B04C6D"/>
    <w:rsid w:val="00B06D86"/>
    <w:rsid w:val="00B0771A"/>
    <w:rsid w:val="00B1086E"/>
    <w:rsid w:val="00B13DB7"/>
    <w:rsid w:val="00B17E17"/>
    <w:rsid w:val="00B23DB3"/>
    <w:rsid w:val="00B30A29"/>
    <w:rsid w:val="00B30ECE"/>
    <w:rsid w:val="00B313CC"/>
    <w:rsid w:val="00B31B43"/>
    <w:rsid w:val="00B35EED"/>
    <w:rsid w:val="00B378C6"/>
    <w:rsid w:val="00B40BED"/>
    <w:rsid w:val="00B41479"/>
    <w:rsid w:val="00B50B57"/>
    <w:rsid w:val="00B544D2"/>
    <w:rsid w:val="00B57794"/>
    <w:rsid w:val="00B70429"/>
    <w:rsid w:val="00B70B92"/>
    <w:rsid w:val="00B74719"/>
    <w:rsid w:val="00B74AB6"/>
    <w:rsid w:val="00B75485"/>
    <w:rsid w:val="00B759EE"/>
    <w:rsid w:val="00B76124"/>
    <w:rsid w:val="00B76803"/>
    <w:rsid w:val="00B843EF"/>
    <w:rsid w:val="00B84793"/>
    <w:rsid w:val="00B84F3D"/>
    <w:rsid w:val="00B92CBA"/>
    <w:rsid w:val="00B93851"/>
    <w:rsid w:val="00B94D39"/>
    <w:rsid w:val="00B96B06"/>
    <w:rsid w:val="00BA105C"/>
    <w:rsid w:val="00BA2806"/>
    <w:rsid w:val="00BA3472"/>
    <w:rsid w:val="00BA3B9F"/>
    <w:rsid w:val="00BA5C84"/>
    <w:rsid w:val="00BA6643"/>
    <w:rsid w:val="00BB7960"/>
    <w:rsid w:val="00BC05A8"/>
    <w:rsid w:val="00BC324E"/>
    <w:rsid w:val="00BC3BD6"/>
    <w:rsid w:val="00BC5FB1"/>
    <w:rsid w:val="00BC6656"/>
    <w:rsid w:val="00BD0155"/>
    <w:rsid w:val="00BD053D"/>
    <w:rsid w:val="00BD0B82"/>
    <w:rsid w:val="00BD1E73"/>
    <w:rsid w:val="00BD699A"/>
    <w:rsid w:val="00BD733E"/>
    <w:rsid w:val="00BD744E"/>
    <w:rsid w:val="00BE2D9B"/>
    <w:rsid w:val="00BE2DE5"/>
    <w:rsid w:val="00BE4F45"/>
    <w:rsid w:val="00BE56C7"/>
    <w:rsid w:val="00BF0821"/>
    <w:rsid w:val="00BF325D"/>
    <w:rsid w:val="00BF40E2"/>
    <w:rsid w:val="00BF497E"/>
    <w:rsid w:val="00BF5BED"/>
    <w:rsid w:val="00BF716B"/>
    <w:rsid w:val="00C00FEA"/>
    <w:rsid w:val="00C01945"/>
    <w:rsid w:val="00C05AA5"/>
    <w:rsid w:val="00C0788B"/>
    <w:rsid w:val="00C12AB7"/>
    <w:rsid w:val="00C1342B"/>
    <w:rsid w:val="00C1636D"/>
    <w:rsid w:val="00C17602"/>
    <w:rsid w:val="00C20334"/>
    <w:rsid w:val="00C22402"/>
    <w:rsid w:val="00C22AAB"/>
    <w:rsid w:val="00C23A02"/>
    <w:rsid w:val="00C24A02"/>
    <w:rsid w:val="00C2515F"/>
    <w:rsid w:val="00C31F35"/>
    <w:rsid w:val="00C33639"/>
    <w:rsid w:val="00C4045E"/>
    <w:rsid w:val="00C40D63"/>
    <w:rsid w:val="00C4152A"/>
    <w:rsid w:val="00C449AB"/>
    <w:rsid w:val="00C460D6"/>
    <w:rsid w:val="00C47164"/>
    <w:rsid w:val="00C53752"/>
    <w:rsid w:val="00C543B3"/>
    <w:rsid w:val="00C57D4C"/>
    <w:rsid w:val="00C646E5"/>
    <w:rsid w:val="00C652D9"/>
    <w:rsid w:val="00C67BD8"/>
    <w:rsid w:val="00C72050"/>
    <w:rsid w:val="00C74A56"/>
    <w:rsid w:val="00C75999"/>
    <w:rsid w:val="00C76A2D"/>
    <w:rsid w:val="00C76DA2"/>
    <w:rsid w:val="00C839A4"/>
    <w:rsid w:val="00C84901"/>
    <w:rsid w:val="00C878B3"/>
    <w:rsid w:val="00C87A68"/>
    <w:rsid w:val="00C92A2A"/>
    <w:rsid w:val="00C94069"/>
    <w:rsid w:val="00C959E4"/>
    <w:rsid w:val="00CA4334"/>
    <w:rsid w:val="00CA7651"/>
    <w:rsid w:val="00CA7988"/>
    <w:rsid w:val="00CB0F7D"/>
    <w:rsid w:val="00CB1462"/>
    <w:rsid w:val="00CB58A8"/>
    <w:rsid w:val="00CB74D9"/>
    <w:rsid w:val="00CC6956"/>
    <w:rsid w:val="00CC77BA"/>
    <w:rsid w:val="00CD04D6"/>
    <w:rsid w:val="00CD11D7"/>
    <w:rsid w:val="00CD3CD5"/>
    <w:rsid w:val="00CD43E3"/>
    <w:rsid w:val="00CD793E"/>
    <w:rsid w:val="00CE0867"/>
    <w:rsid w:val="00CE10CB"/>
    <w:rsid w:val="00CE2BEA"/>
    <w:rsid w:val="00CE4B1C"/>
    <w:rsid w:val="00CE7000"/>
    <w:rsid w:val="00CF0A72"/>
    <w:rsid w:val="00CF0ADC"/>
    <w:rsid w:val="00CF1820"/>
    <w:rsid w:val="00CF1E7D"/>
    <w:rsid w:val="00CF6A98"/>
    <w:rsid w:val="00D00461"/>
    <w:rsid w:val="00D019E6"/>
    <w:rsid w:val="00D031E6"/>
    <w:rsid w:val="00D04517"/>
    <w:rsid w:val="00D063BE"/>
    <w:rsid w:val="00D15490"/>
    <w:rsid w:val="00D20066"/>
    <w:rsid w:val="00D20783"/>
    <w:rsid w:val="00D20968"/>
    <w:rsid w:val="00D2151E"/>
    <w:rsid w:val="00D2167D"/>
    <w:rsid w:val="00D25EFD"/>
    <w:rsid w:val="00D25FA7"/>
    <w:rsid w:val="00D26FB3"/>
    <w:rsid w:val="00D309BC"/>
    <w:rsid w:val="00D31C76"/>
    <w:rsid w:val="00D378B5"/>
    <w:rsid w:val="00D41102"/>
    <w:rsid w:val="00D412CB"/>
    <w:rsid w:val="00D41F9F"/>
    <w:rsid w:val="00D4533B"/>
    <w:rsid w:val="00D45F39"/>
    <w:rsid w:val="00D52213"/>
    <w:rsid w:val="00D537B8"/>
    <w:rsid w:val="00D53C18"/>
    <w:rsid w:val="00D57AA2"/>
    <w:rsid w:val="00D6335C"/>
    <w:rsid w:val="00D63DA0"/>
    <w:rsid w:val="00D64EA5"/>
    <w:rsid w:val="00D700D5"/>
    <w:rsid w:val="00D72045"/>
    <w:rsid w:val="00D73811"/>
    <w:rsid w:val="00D9173A"/>
    <w:rsid w:val="00D91976"/>
    <w:rsid w:val="00D9565B"/>
    <w:rsid w:val="00D96658"/>
    <w:rsid w:val="00D977F6"/>
    <w:rsid w:val="00DB17A1"/>
    <w:rsid w:val="00DB5972"/>
    <w:rsid w:val="00DC0E01"/>
    <w:rsid w:val="00DC0FC0"/>
    <w:rsid w:val="00DC6072"/>
    <w:rsid w:val="00DC7A27"/>
    <w:rsid w:val="00DD1CAE"/>
    <w:rsid w:val="00DD66F8"/>
    <w:rsid w:val="00DD6C64"/>
    <w:rsid w:val="00DD776E"/>
    <w:rsid w:val="00DE24BD"/>
    <w:rsid w:val="00DE4E3B"/>
    <w:rsid w:val="00DE6509"/>
    <w:rsid w:val="00DE6B33"/>
    <w:rsid w:val="00DE6DD0"/>
    <w:rsid w:val="00DF148E"/>
    <w:rsid w:val="00DF4BAC"/>
    <w:rsid w:val="00DF4FAC"/>
    <w:rsid w:val="00DF7AF0"/>
    <w:rsid w:val="00DF7D2D"/>
    <w:rsid w:val="00E026D1"/>
    <w:rsid w:val="00E02856"/>
    <w:rsid w:val="00E02C40"/>
    <w:rsid w:val="00E0460E"/>
    <w:rsid w:val="00E06F16"/>
    <w:rsid w:val="00E06F44"/>
    <w:rsid w:val="00E07C0D"/>
    <w:rsid w:val="00E2199A"/>
    <w:rsid w:val="00E22179"/>
    <w:rsid w:val="00E27A7B"/>
    <w:rsid w:val="00E308B5"/>
    <w:rsid w:val="00E30991"/>
    <w:rsid w:val="00E32085"/>
    <w:rsid w:val="00E32660"/>
    <w:rsid w:val="00E32A80"/>
    <w:rsid w:val="00E32CCC"/>
    <w:rsid w:val="00E3780E"/>
    <w:rsid w:val="00E413BA"/>
    <w:rsid w:val="00E425DF"/>
    <w:rsid w:val="00E425FC"/>
    <w:rsid w:val="00E43F14"/>
    <w:rsid w:val="00E44182"/>
    <w:rsid w:val="00E478AB"/>
    <w:rsid w:val="00E479EA"/>
    <w:rsid w:val="00E50837"/>
    <w:rsid w:val="00E51E4E"/>
    <w:rsid w:val="00E5319D"/>
    <w:rsid w:val="00E54ED9"/>
    <w:rsid w:val="00E55D80"/>
    <w:rsid w:val="00E56433"/>
    <w:rsid w:val="00E6173A"/>
    <w:rsid w:val="00E828F8"/>
    <w:rsid w:val="00E83610"/>
    <w:rsid w:val="00E85FF5"/>
    <w:rsid w:val="00E86AB6"/>
    <w:rsid w:val="00E86D36"/>
    <w:rsid w:val="00E86E3C"/>
    <w:rsid w:val="00E905CE"/>
    <w:rsid w:val="00E974F3"/>
    <w:rsid w:val="00EA0698"/>
    <w:rsid w:val="00EA1433"/>
    <w:rsid w:val="00EA33B5"/>
    <w:rsid w:val="00EA3932"/>
    <w:rsid w:val="00EA4D31"/>
    <w:rsid w:val="00EA75BD"/>
    <w:rsid w:val="00EA780A"/>
    <w:rsid w:val="00EB0049"/>
    <w:rsid w:val="00EB06F9"/>
    <w:rsid w:val="00EB0CE3"/>
    <w:rsid w:val="00EB3020"/>
    <w:rsid w:val="00EB3969"/>
    <w:rsid w:val="00EB5302"/>
    <w:rsid w:val="00EB6591"/>
    <w:rsid w:val="00EB71EB"/>
    <w:rsid w:val="00EC00C5"/>
    <w:rsid w:val="00EC1893"/>
    <w:rsid w:val="00EC2F77"/>
    <w:rsid w:val="00EC54ED"/>
    <w:rsid w:val="00EC79A3"/>
    <w:rsid w:val="00ED0D7E"/>
    <w:rsid w:val="00ED59CB"/>
    <w:rsid w:val="00ED5DBC"/>
    <w:rsid w:val="00ED6DDC"/>
    <w:rsid w:val="00EE1264"/>
    <w:rsid w:val="00EE14F4"/>
    <w:rsid w:val="00EE1500"/>
    <w:rsid w:val="00EE6797"/>
    <w:rsid w:val="00EE75DF"/>
    <w:rsid w:val="00EE7E9F"/>
    <w:rsid w:val="00EF0859"/>
    <w:rsid w:val="00EF323F"/>
    <w:rsid w:val="00EF354B"/>
    <w:rsid w:val="00EF4CD6"/>
    <w:rsid w:val="00EF66B8"/>
    <w:rsid w:val="00F03C8C"/>
    <w:rsid w:val="00F1278F"/>
    <w:rsid w:val="00F15712"/>
    <w:rsid w:val="00F23E21"/>
    <w:rsid w:val="00F23F1E"/>
    <w:rsid w:val="00F268C1"/>
    <w:rsid w:val="00F27224"/>
    <w:rsid w:val="00F35E30"/>
    <w:rsid w:val="00F37CF7"/>
    <w:rsid w:val="00F408A3"/>
    <w:rsid w:val="00F40C5C"/>
    <w:rsid w:val="00F4428A"/>
    <w:rsid w:val="00F4439A"/>
    <w:rsid w:val="00F45918"/>
    <w:rsid w:val="00F47A8C"/>
    <w:rsid w:val="00F52852"/>
    <w:rsid w:val="00F547A9"/>
    <w:rsid w:val="00F54C23"/>
    <w:rsid w:val="00F55AAD"/>
    <w:rsid w:val="00F60A91"/>
    <w:rsid w:val="00F70FAA"/>
    <w:rsid w:val="00F71145"/>
    <w:rsid w:val="00F7117F"/>
    <w:rsid w:val="00F72AEE"/>
    <w:rsid w:val="00F76B77"/>
    <w:rsid w:val="00F773BD"/>
    <w:rsid w:val="00F84479"/>
    <w:rsid w:val="00F86606"/>
    <w:rsid w:val="00F90B37"/>
    <w:rsid w:val="00F92780"/>
    <w:rsid w:val="00F93F6D"/>
    <w:rsid w:val="00F94E6E"/>
    <w:rsid w:val="00F9606A"/>
    <w:rsid w:val="00F97E49"/>
    <w:rsid w:val="00FA11CD"/>
    <w:rsid w:val="00FA147A"/>
    <w:rsid w:val="00FA3159"/>
    <w:rsid w:val="00FB08D3"/>
    <w:rsid w:val="00FB10B2"/>
    <w:rsid w:val="00FB460C"/>
    <w:rsid w:val="00FB49C6"/>
    <w:rsid w:val="00FB4A3A"/>
    <w:rsid w:val="00FC2196"/>
    <w:rsid w:val="00FC23BC"/>
    <w:rsid w:val="00FC281D"/>
    <w:rsid w:val="00FC5073"/>
    <w:rsid w:val="00FC7869"/>
    <w:rsid w:val="00FD0AC8"/>
    <w:rsid w:val="00FD3127"/>
    <w:rsid w:val="00FE070A"/>
    <w:rsid w:val="00FE16F2"/>
    <w:rsid w:val="00FE47D5"/>
    <w:rsid w:val="00FE65B5"/>
    <w:rsid w:val="00FE6932"/>
    <w:rsid w:val="00FE6D08"/>
    <w:rsid w:val="00FE7D07"/>
    <w:rsid w:val="00FF5E27"/>
    <w:rsid w:val="0E7C01E0"/>
    <w:rsid w:val="5C243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cf4"/>
    </o:shapedefaults>
    <o:shapelayout v:ext="edit">
      <o:idmap v:ext="edit" data="1"/>
    </o:shapelayout>
  </w:shapeDefaults>
  <w:decimalSymbol w:val="."/>
  <w:listSeparator w:val=","/>
  <w14:docId w14:val="4732BB84"/>
  <w15:docId w15:val="{60B6355B-6B79-48D8-A055-02EC0A11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BA2806"/>
    <w:pPr>
      <w:spacing w:line="240" w:lineRule="auto"/>
    </w:pPr>
    <w:rPr>
      <w:sz w:val="24"/>
    </w:rPr>
  </w:style>
  <w:style w:type="paragraph" w:styleId="Heading1">
    <w:name w:val="heading 1"/>
    <w:basedOn w:val="Normal"/>
    <w:next w:val="Normal"/>
    <w:link w:val="Heading1Char"/>
    <w:autoRedefine/>
    <w:uiPriority w:val="9"/>
    <w:rsid w:val="00F94E6E"/>
    <w:pPr>
      <w:keepNext/>
      <w:keepLines/>
      <w:tabs>
        <w:tab w:val="left" w:pos="3756"/>
      </w:tabs>
      <w:spacing w:before="240" w:after="0"/>
      <w:outlineLvl w:val="0"/>
    </w:pPr>
    <w:rPr>
      <w:rFonts w:asciiTheme="majorHAnsi" w:eastAsiaTheme="majorEastAsia" w:hAnsiTheme="majorHAnsi" w:cstheme="majorBidi"/>
      <w:b/>
      <w:bCs/>
      <w:color w:val="572163"/>
      <w:sz w:val="30"/>
      <w:szCs w:val="28"/>
    </w:rPr>
  </w:style>
  <w:style w:type="paragraph" w:styleId="Heading2">
    <w:name w:val="heading 2"/>
    <w:aliases w:val="Title Heading"/>
    <w:basedOn w:val="Normal"/>
    <w:next w:val="Normal"/>
    <w:link w:val="Heading2Char"/>
    <w:autoRedefine/>
    <w:uiPriority w:val="9"/>
    <w:unhideWhenUsed/>
    <w:rsid w:val="00EC00C5"/>
    <w:pPr>
      <w:keepNext/>
      <w:keepLines/>
      <w:spacing w:before="360" w:after="0"/>
      <w:outlineLvl w:val="1"/>
    </w:pPr>
    <w:rPr>
      <w:rFonts w:eastAsiaTheme="majorEastAsia" w:cstheme="majorBidi"/>
      <w:b/>
      <w:bCs/>
      <w:color w:val="572163"/>
      <w:sz w:val="32"/>
      <w:szCs w:val="32"/>
      <w:lang w:val="en-IE"/>
    </w:rPr>
  </w:style>
  <w:style w:type="paragraph" w:styleId="Heading3">
    <w:name w:val="heading 3"/>
    <w:basedOn w:val="Normal"/>
    <w:next w:val="Normal"/>
    <w:link w:val="Heading3Char"/>
    <w:autoRedefine/>
    <w:uiPriority w:val="9"/>
    <w:unhideWhenUsed/>
    <w:rsid w:val="007D6DB5"/>
    <w:pPr>
      <w:keepNext/>
      <w:keepLines/>
      <w:spacing w:before="200" w:after="0"/>
      <w:outlineLvl w:val="2"/>
    </w:pPr>
    <w:rPr>
      <w:rFonts w:asciiTheme="majorHAnsi" w:eastAsiaTheme="majorEastAsia" w:hAnsiTheme="majorHAnsi" w:cstheme="majorBidi"/>
      <w:b/>
      <w:bCs/>
      <w:color w:val="572163"/>
      <w:sz w:val="26"/>
    </w:rPr>
  </w:style>
  <w:style w:type="paragraph" w:styleId="Heading4">
    <w:name w:val="heading 4"/>
    <w:aliases w:val="Main EDU Heading"/>
    <w:basedOn w:val="Normal"/>
    <w:next w:val="Normal"/>
    <w:link w:val="Heading4Char"/>
    <w:autoRedefine/>
    <w:uiPriority w:val="9"/>
    <w:unhideWhenUsed/>
    <w:rsid w:val="00407FE0"/>
    <w:pPr>
      <w:keepNext/>
      <w:keepLines/>
      <w:spacing w:before="200" w:after="0"/>
      <w:outlineLvl w:val="3"/>
    </w:pPr>
    <w:rPr>
      <w:rFonts w:eastAsiaTheme="majorEastAsia" w:cstheme="majorBidi"/>
      <w:b/>
      <w:bCs/>
      <w:iCs/>
      <w:color w:val="572163"/>
      <w:sz w:val="32"/>
    </w:rPr>
  </w:style>
  <w:style w:type="paragraph" w:styleId="Heading5">
    <w:name w:val="heading 5"/>
    <w:basedOn w:val="Normal"/>
    <w:next w:val="Normal"/>
    <w:link w:val="Heading5Char"/>
    <w:autoRedefine/>
    <w:uiPriority w:val="9"/>
    <w:unhideWhenUsed/>
    <w:rsid w:val="00EA33B5"/>
    <w:pPr>
      <w:keepNext/>
      <w:keepLines/>
      <w:spacing w:before="200" w:after="0"/>
      <w:outlineLvl w:val="4"/>
    </w:pPr>
    <w:rPr>
      <w:rFonts w:asciiTheme="majorHAnsi" w:eastAsiaTheme="majorEastAsia" w:hAnsiTheme="majorHAnsi" w:cstheme="majorBidi"/>
      <w:color w:val="365F91" w:themeColor="accent1" w:themeShade="BF"/>
    </w:rPr>
  </w:style>
  <w:style w:type="paragraph" w:styleId="Heading6">
    <w:name w:val="heading 6"/>
    <w:aliases w:val="Sub EDU Heading"/>
    <w:basedOn w:val="Normal"/>
    <w:next w:val="Normal"/>
    <w:link w:val="Heading6Char"/>
    <w:autoRedefine/>
    <w:uiPriority w:val="9"/>
    <w:unhideWhenUsed/>
    <w:rsid w:val="001116F6"/>
    <w:pPr>
      <w:keepNext/>
      <w:keepLines/>
      <w:spacing w:before="200" w:after="0"/>
      <w:outlineLvl w:val="5"/>
    </w:pPr>
    <w:rPr>
      <w:rFonts w:eastAsiaTheme="majorEastAsia" w:cstheme="majorBidi"/>
      <w:b/>
      <w:iCs/>
      <w:color w:val="572163"/>
      <w:sz w:val="2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078"/>
    <w:pPr>
      <w:tabs>
        <w:tab w:val="center" w:pos="4513"/>
        <w:tab w:val="right" w:pos="9026"/>
      </w:tabs>
      <w:spacing w:after="0"/>
    </w:pPr>
    <w:rPr>
      <w:b/>
      <w:color w:val="572163"/>
      <w:sz w:val="36"/>
    </w:rPr>
  </w:style>
  <w:style w:type="character" w:customStyle="1" w:styleId="HeaderChar">
    <w:name w:val="Header Char"/>
    <w:basedOn w:val="DefaultParagraphFont"/>
    <w:link w:val="Header"/>
    <w:uiPriority w:val="99"/>
    <w:rsid w:val="007B5078"/>
    <w:rPr>
      <w:b/>
      <w:color w:val="572163"/>
      <w:sz w:val="36"/>
    </w:rPr>
  </w:style>
  <w:style w:type="paragraph" w:styleId="Footer">
    <w:name w:val="footer"/>
    <w:basedOn w:val="Normal"/>
    <w:link w:val="FooterChar"/>
    <w:uiPriority w:val="99"/>
    <w:unhideWhenUsed/>
    <w:rsid w:val="00A43FEC"/>
    <w:pPr>
      <w:tabs>
        <w:tab w:val="center" w:pos="4513"/>
        <w:tab w:val="right" w:pos="9356"/>
      </w:tabs>
      <w:spacing w:after="0"/>
    </w:pPr>
    <w:rPr>
      <w:color w:val="572163"/>
      <w:sz w:val="20"/>
    </w:rPr>
  </w:style>
  <w:style w:type="character" w:customStyle="1" w:styleId="FooterChar">
    <w:name w:val="Footer Char"/>
    <w:basedOn w:val="DefaultParagraphFont"/>
    <w:link w:val="Footer"/>
    <w:uiPriority w:val="99"/>
    <w:rsid w:val="00A43FEC"/>
    <w:rPr>
      <w:color w:val="572163"/>
      <w:sz w:val="20"/>
    </w:rPr>
  </w:style>
  <w:style w:type="paragraph" w:styleId="BalloonText">
    <w:name w:val="Balloon Text"/>
    <w:basedOn w:val="Normal"/>
    <w:link w:val="BalloonTextChar"/>
    <w:uiPriority w:val="99"/>
    <w:semiHidden/>
    <w:unhideWhenUsed/>
    <w:rsid w:val="001E57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796"/>
    <w:rPr>
      <w:rFonts w:ascii="Tahoma" w:hAnsi="Tahoma" w:cs="Tahoma"/>
      <w:sz w:val="16"/>
      <w:szCs w:val="16"/>
    </w:rPr>
  </w:style>
  <w:style w:type="paragraph" w:styleId="Title">
    <w:name w:val="Title"/>
    <w:basedOn w:val="Normal"/>
    <w:next w:val="Normal"/>
    <w:link w:val="TitleChar"/>
    <w:uiPriority w:val="99"/>
    <w:rsid w:val="00A62150"/>
    <w:pPr>
      <w:pBdr>
        <w:bottom w:val="single" w:sz="8" w:space="4" w:color="4F81BD" w:themeColor="accent1"/>
      </w:pBdr>
      <w:spacing w:after="240"/>
      <w:contextualSpacing/>
    </w:pPr>
    <w:rPr>
      <w:rFonts w:asciiTheme="majorHAnsi" w:eastAsiaTheme="majorEastAsia" w:hAnsiTheme="majorHAnsi" w:cstheme="majorBidi"/>
      <w:color w:val="572163"/>
      <w:spacing w:val="5"/>
      <w:kern w:val="28"/>
      <w:sz w:val="52"/>
      <w:szCs w:val="52"/>
    </w:rPr>
  </w:style>
  <w:style w:type="character" w:customStyle="1" w:styleId="TitleChar">
    <w:name w:val="Title Char"/>
    <w:basedOn w:val="DefaultParagraphFont"/>
    <w:link w:val="Title"/>
    <w:uiPriority w:val="99"/>
    <w:rsid w:val="00A62150"/>
    <w:rPr>
      <w:rFonts w:asciiTheme="majorHAnsi" w:eastAsiaTheme="majorEastAsia" w:hAnsiTheme="majorHAnsi" w:cstheme="majorBidi"/>
      <w:color w:val="572163"/>
      <w:spacing w:val="5"/>
      <w:kern w:val="28"/>
      <w:sz w:val="52"/>
      <w:szCs w:val="52"/>
    </w:rPr>
  </w:style>
  <w:style w:type="character" w:customStyle="1" w:styleId="Heading1Char">
    <w:name w:val="Heading 1 Char"/>
    <w:basedOn w:val="DefaultParagraphFont"/>
    <w:link w:val="Heading1"/>
    <w:uiPriority w:val="9"/>
    <w:rsid w:val="00F94E6E"/>
    <w:rPr>
      <w:rFonts w:asciiTheme="majorHAnsi" w:eastAsiaTheme="majorEastAsia" w:hAnsiTheme="majorHAnsi" w:cstheme="majorBidi"/>
      <w:b/>
      <w:bCs/>
      <w:color w:val="572163"/>
      <w:sz w:val="30"/>
      <w:szCs w:val="28"/>
    </w:rPr>
  </w:style>
  <w:style w:type="character" w:customStyle="1" w:styleId="Heading2Char">
    <w:name w:val="Heading 2 Char"/>
    <w:aliases w:val="Title Heading Char"/>
    <w:basedOn w:val="DefaultParagraphFont"/>
    <w:link w:val="Heading2"/>
    <w:uiPriority w:val="9"/>
    <w:rsid w:val="00EC00C5"/>
    <w:rPr>
      <w:rFonts w:eastAsiaTheme="majorEastAsia" w:cstheme="majorBidi"/>
      <w:b/>
      <w:bCs/>
      <w:color w:val="572163"/>
      <w:sz w:val="32"/>
      <w:szCs w:val="32"/>
      <w:lang w:val="en-IE"/>
    </w:rPr>
  </w:style>
  <w:style w:type="character" w:customStyle="1" w:styleId="Heading3Char">
    <w:name w:val="Heading 3 Char"/>
    <w:basedOn w:val="DefaultParagraphFont"/>
    <w:link w:val="Heading3"/>
    <w:uiPriority w:val="9"/>
    <w:rsid w:val="007D6DB5"/>
    <w:rPr>
      <w:rFonts w:asciiTheme="majorHAnsi" w:eastAsiaTheme="majorEastAsia" w:hAnsiTheme="majorHAnsi" w:cstheme="majorBidi"/>
      <w:b/>
      <w:bCs/>
      <w:color w:val="572163"/>
      <w:sz w:val="26"/>
    </w:rPr>
  </w:style>
  <w:style w:type="character" w:customStyle="1" w:styleId="Heading4Char">
    <w:name w:val="Heading 4 Char"/>
    <w:aliases w:val="Main EDU Heading Char"/>
    <w:basedOn w:val="DefaultParagraphFont"/>
    <w:link w:val="Heading4"/>
    <w:uiPriority w:val="9"/>
    <w:rsid w:val="00407FE0"/>
    <w:rPr>
      <w:rFonts w:eastAsiaTheme="majorEastAsia" w:cstheme="majorBidi"/>
      <w:b/>
      <w:bCs/>
      <w:iCs/>
      <w:color w:val="572163"/>
      <w:sz w:val="32"/>
    </w:rPr>
  </w:style>
  <w:style w:type="character" w:customStyle="1" w:styleId="Heading5Char">
    <w:name w:val="Heading 5 Char"/>
    <w:basedOn w:val="DefaultParagraphFont"/>
    <w:link w:val="Heading5"/>
    <w:uiPriority w:val="9"/>
    <w:rsid w:val="00EA33B5"/>
    <w:rPr>
      <w:rFonts w:asciiTheme="majorHAnsi" w:eastAsiaTheme="majorEastAsia" w:hAnsiTheme="majorHAnsi" w:cstheme="majorBidi"/>
      <w:color w:val="365F91" w:themeColor="accent1" w:themeShade="BF"/>
    </w:rPr>
  </w:style>
  <w:style w:type="character" w:customStyle="1" w:styleId="Heading6Char">
    <w:name w:val="Heading 6 Char"/>
    <w:aliases w:val="Sub EDU Heading Char"/>
    <w:basedOn w:val="DefaultParagraphFont"/>
    <w:link w:val="Heading6"/>
    <w:uiPriority w:val="9"/>
    <w:rsid w:val="001116F6"/>
    <w:rPr>
      <w:rFonts w:eastAsiaTheme="majorEastAsia" w:cstheme="majorBidi"/>
      <w:b/>
      <w:iCs/>
      <w:color w:val="572163"/>
      <w:sz w:val="28"/>
      <w:lang w:val="en-IE"/>
    </w:rPr>
  </w:style>
  <w:style w:type="character" w:styleId="Hyperlink">
    <w:name w:val="Hyperlink"/>
    <w:basedOn w:val="DefaultParagraphFont"/>
    <w:uiPriority w:val="99"/>
    <w:rsid w:val="00A40C8E"/>
    <w:rPr>
      <w:color w:val="0000FF"/>
      <w:u w:val="single"/>
    </w:rPr>
  </w:style>
  <w:style w:type="paragraph" w:styleId="TOCHeading">
    <w:name w:val="TOC Heading"/>
    <w:basedOn w:val="Heading1"/>
    <w:next w:val="Normal"/>
    <w:uiPriority w:val="39"/>
    <w:unhideWhenUsed/>
    <w:qFormat/>
    <w:rsid w:val="00932078"/>
    <w:pPr>
      <w:outlineLvl w:val="9"/>
    </w:pPr>
    <w:rPr>
      <w:sz w:val="28"/>
      <w:lang w:val="en-US" w:eastAsia="en-US"/>
    </w:rPr>
  </w:style>
  <w:style w:type="paragraph" w:styleId="TOC1">
    <w:name w:val="toc 1"/>
    <w:basedOn w:val="Normal"/>
    <w:next w:val="Normal"/>
    <w:link w:val="TOC1Char"/>
    <w:autoRedefine/>
    <w:uiPriority w:val="39"/>
    <w:unhideWhenUsed/>
    <w:rsid w:val="00EA33B5"/>
    <w:pPr>
      <w:spacing w:after="100"/>
    </w:pPr>
  </w:style>
  <w:style w:type="paragraph" w:styleId="TOC2">
    <w:name w:val="toc 2"/>
    <w:basedOn w:val="Normal"/>
    <w:next w:val="Normal"/>
    <w:autoRedefine/>
    <w:uiPriority w:val="39"/>
    <w:unhideWhenUsed/>
    <w:rsid w:val="00EA33B5"/>
    <w:pPr>
      <w:spacing w:after="100"/>
      <w:ind w:left="220"/>
    </w:pPr>
  </w:style>
  <w:style w:type="paragraph" w:styleId="TOC3">
    <w:name w:val="toc 3"/>
    <w:basedOn w:val="Normal"/>
    <w:next w:val="Normal"/>
    <w:autoRedefine/>
    <w:uiPriority w:val="39"/>
    <w:unhideWhenUsed/>
    <w:rsid w:val="00EA33B5"/>
    <w:pPr>
      <w:spacing w:after="100"/>
      <w:ind w:left="440"/>
    </w:pPr>
  </w:style>
  <w:style w:type="paragraph" w:styleId="TOC4">
    <w:name w:val="toc 4"/>
    <w:basedOn w:val="Normal"/>
    <w:next w:val="Normal"/>
    <w:autoRedefine/>
    <w:uiPriority w:val="39"/>
    <w:unhideWhenUsed/>
    <w:rsid w:val="003D16E0"/>
    <w:pPr>
      <w:spacing w:after="100"/>
      <w:ind w:left="660"/>
    </w:pPr>
  </w:style>
  <w:style w:type="paragraph" w:styleId="TOC5">
    <w:name w:val="toc 5"/>
    <w:basedOn w:val="Normal"/>
    <w:next w:val="Normal"/>
    <w:autoRedefine/>
    <w:uiPriority w:val="39"/>
    <w:unhideWhenUsed/>
    <w:rsid w:val="003D16E0"/>
    <w:pPr>
      <w:spacing w:after="100"/>
      <w:ind w:left="880"/>
    </w:pPr>
  </w:style>
  <w:style w:type="paragraph" w:styleId="TOC6">
    <w:name w:val="toc 6"/>
    <w:basedOn w:val="Normal"/>
    <w:next w:val="Normal"/>
    <w:autoRedefine/>
    <w:uiPriority w:val="39"/>
    <w:unhideWhenUsed/>
    <w:rsid w:val="003D16E0"/>
    <w:pPr>
      <w:spacing w:after="100"/>
      <w:ind w:left="1100"/>
    </w:pPr>
  </w:style>
  <w:style w:type="table" w:styleId="TableGrid">
    <w:name w:val="Table Grid"/>
    <w:basedOn w:val="TableNormal"/>
    <w:uiPriority w:val="59"/>
    <w:rsid w:val="00B378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autoRedefine/>
    <w:uiPriority w:val="35"/>
    <w:unhideWhenUsed/>
    <w:rsid w:val="00B0771A"/>
    <w:pPr>
      <w:jc w:val="center"/>
    </w:pPr>
    <w:rPr>
      <w:b/>
      <w:bCs/>
      <w:color w:val="244061" w:themeColor="accent1" w:themeShade="80"/>
      <w:sz w:val="18"/>
      <w:szCs w:val="18"/>
    </w:rPr>
  </w:style>
  <w:style w:type="paragraph" w:customStyle="1" w:styleId="MainHeading">
    <w:name w:val="Main Heading"/>
    <w:basedOn w:val="TOC2"/>
    <w:next w:val="Normal"/>
    <w:link w:val="MainHeadingChar"/>
    <w:autoRedefine/>
    <w:rsid w:val="00351EBD"/>
    <w:pPr>
      <w:spacing w:before="100" w:beforeAutospacing="1" w:afterAutospacing="1"/>
      <w:ind w:left="0"/>
    </w:pPr>
    <w:rPr>
      <w:rFonts w:ascii="Calibri" w:hAnsi="Calibri"/>
      <w:b/>
      <w:color w:val="56426E"/>
      <w:sz w:val="34"/>
      <w:szCs w:val="30"/>
    </w:rPr>
  </w:style>
  <w:style w:type="character" w:customStyle="1" w:styleId="MainHeadingChar">
    <w:name w:val="Main Heading Char"/>
    <w:basedOn w:val="DefaultParagraphFont"/>
    <w:link w:val="MainHeading"/>
    <w:rsid w:val="00351EBD"/>
    <w:rPr>
      <w:rFonts w:ascii="Calibri" w:hAnsi="Calibri"/>
      <w:b/>
      <w:color w:val="56426E"/>
      <w:sz w:val="34"/>
      <w:szCs w:val="30"/>
    </w:rPr>
  </w:style>
  <w:style w:type="paragraph" w:styleId="ListParagraph">
    <w:name w:val="List Paragraph"/>
    <w:basedOn w:val="Normal"/>
    <w:uiPriority w:val="34"/>
    <w:rsid w:val="00055737"/>
    <w:pPr>
      <w:ind w:left="720"/>
      <w:contextualSpacing/>
    </w:pPr>
  </w:style>
  <w:style w:type="character" w:styleId="FollowedHyperlink">
    <w:name w:val="FollowedHyperlink"/>
    <w:basedOn w:val="DefaultParagraphFont"/>
    <w:uiPriority w:val="99"/>
    <w:semiHidden/>
    <w:unhideWhenUsed/>
    <w:rsid w:val="001B45CE"/>
    <w:rPr>
      <w:color w:val="800080" w:themeColor="followedHyperlink"/>
      <w:u w:val="single"/>
    </w:rPr>
  </w:style>
  <w:style w:type="character" w:styleId="Strong">
    <w:name w:val="Strong"/>
    <w:basedOn w:val="DefaultParagraphFont"/>
    <w:uiPriority w:val="22"/>
    <w:rsid w:val="0094423D"/>
    <w:rPr>
      <w:b/>
      <w:bCs/>
    </w:rPr>
  </w:style>
  <w:style w:type="paragraph" w:styleId="FootnoteText">
    <w:name w:val="footnote text"/>
    <w:basedOn w:val="Normal"/>
    <w:link w:val="FootnoteTextChar"/>
    <w:uiPriority w:val="99"/>
    <w:semiHidden/>
    <w:unhideWhenUsed/>
    <w:rsid w:val="00A95C1F"/>
    <w:pPr>
      <w:spacing w:after="0"/>
    </w:pPr>
    <w:rPr>
      <w:sz w:val="20"/>
      <w:szCs w:val="20"/>
    </w:rPr>
  </w:style>
  <w:style w:type="character" w:customStyle="1" w:styleId="FootnoteTextChar">
    <w:name w:val="Footnote Text Char"/>
    <w:basedOn w:val="DefaultParagraphFont"/>
    <w:link w:val="FootnoteText"/>
    <w:uiPriority w:val="99"/>
    <w:semiHidden/>
    <w:rsid w:val="00A95C1F"/>
    <w:rPr>
      <w:sz w:val="20"/>
      <w:szCs w:val="20"/>
    </w:rPr>
  </w:style>
  <w:style w:type="character" w:styleId="FootnoteReference">
    <w:name w:val="footnote reference"/>
    <w:basedOn w:val="DefaultParagraphFont"/>
    <w:uiPriority w:val="99"/>
    <w:semiHidden/>
    <w:unhideWhenUsed/>
    <w:rsid w:val="00A95C1F"/>
    <w:rPr>
      <w:vertAlign w:val="superscript"/>
    </w:rPr>
  </w:style>
  <w:style w:type="character" w:styleId="PlaceholderText">
    <w:name w:val="Placeholder Text"/>
    <w:basedOn w:val="DefaultParagraphFont"/>
    <w:uiPriority w:val="99"/>
    <w:semiHidden/>
    <w:rsid w:val="00796A05"/>
    <w:rPr>
      <w:color w:val="808080"/>
    </w:rPr>
  </w:style>
  <w:style w:type="paragraph" w:styleId="NormalWeb">
    <w:name w:val="Normal (Web)"/>
    <w:basedOn w:val="Normal"/>
    <w:uiPriority w:val="99"/>
    <w:semiHidden/>
    <w:unhideWhenUsed/>
    <w:rsid w:val="00B30ECE"/>
    <w:pPr>
      <w:spacing w:before="100" w:beforeAutospacing="1" w:after="100" w:afterAutospacing="1"/>
    </w:pPr>
    <w:rPr>
      <w:rFonts w:ascii="Times New Roman" w:eastAsia="Times New Roman" w:hAnsi="Times New Roman" w:cs="Times New Roman"/>
      <w:szCs w:val="24"/>
    </w:rPr>
  </w:style>
  <w:style w:type="paragraph" w:customStyle="1" w:styleId="cgBodyText">
    <w:name w:val="cgBodyText"/>
    <w:basedOn w:val="Normal"/>
    <w:qFormat/>
    <w:rsid w:val="001116F6"/>
    <w:pPr>
      <w:spacing w:after="0"/>
    </w:pPr>
    <w:rPr>
      <w:rFonts w:eastAsia="Times New Roman" w:cs="Arial"/>
      <w:szCs w:val="24"/>
      <w:lang w:eastAsia="en-US"/>
    </w:rPr>
  </w:style>
  <w:style w:type="paragraph" w:customStyle="1" w:styleId="cgBoxText">
    <w:name w:val="cgBoxText"/>
    <w:basedOn w:val="Normal"/>
    <w:rsid w:val="00066952"/>
    <w:pPr>
      <w:widowControl w:val="0"/>
      <w:pBdr>
        <w:top w:val="single" w:sz="4" w:space="4" w:color="auto"/>
        <w:left w:val="single" w:sz="4" w:space="4" w:color="auto"/>
        <w:bottom w:val="single" w:sz="4" w:space="4" w:color="auto"/>
        <w:right w:val="single" w:sz="4" w:space="4" w:color="auto"/>
      </w:pBdr>
      <w:suppressAutoHyphens/>
      <w:spacing w:after="0"/>
      <w:outlineLvl w:val="0"/>
    </w:pPr>
    <w:rPr>
      <w:rFonts w:ascii="Arial" w:eastAsia="Times New Roman" w:hAnsi="Arial" w:cs="Arial"/>
      <w:color w:val="000000"/>
      <w:szCs w:val="24"/>
      <w:lang w:eastAsia="en-US"/>
    </w:rPr>
  </w:style>
  <w:style w:type="paragraph" w:customStyle="1" w:styleId="cgCaption">
    <w:name w:val="cgCaption"/>
    <w:basedOn w:val="cgBodyText"/>
    <w:autoRedefine/>
    <w:rsid w:val="00066952"/>
    <w:rPr>
      <w:color w:val="666699"/>
      <w:sz w:val="20"/>
    </w:rPr>
  </w:style>
  <w:style w:type="paragraph" w:customStyle="1" w:styleId="cgComment">
    <w:name w:val="cgComment"/>
    <w:basedOn w:val="Normal"/>
    <w:rsid w:val="00066952"/>
    <w:pPr>
      <w:widowControl w:val="0"/>
      <w:pBdr>
        <w:top w:val="dotted" w:sz="4" w:space="1" w:color="auto"/>
        <w:left w:val="dotted" w:sz="4" w:space="4" w:color="auto"/>
        <w:bottom w:val="dotted" w:sz="4" w:space="1" w:color="auto"/>
        <w:right w:val="dotted" w:sz="4" w:space="4" w:color="auto"/>
      </w:pBdr>
      <w:suppressAutoHyphens/>
      <w:spacing w:after="0"/>
      <w:outlineLvl w:val="0"/>
    </w:pPr>
    <w:rPr>
      <w:rFonts w:ascii="Arial" w:eastAsia="Times New Roman" w:hAnsi="Arial" w:cs="Arial"/>
      <w:i/>
      <w:iCs/>
      <w:color w:val="000000"/>
      <w:szCs w:val="24"/>
      <w:lang w:eastAsia="en-US"/>
    </w:rPr>
  </w:style>
  <w:style w:type="paragraph" w:customStyle="1" w:styleId="cgDefinition">
    <w:name w:val="cgDefinition"/>
    <w:basedOn w:val="Normal"/>
    <w:rsid w:val="00066952"/>
    <w:pPr>
      <w:widowControl w:val="0"/>
      <w:shd w:val="clear" w:color="auto" w:fill="CCECFF"/>
      <w:suppressAutoHyphens/>
      <w:spacing w:after="0"/>
      <w:outlineLvl w:val="0"/>
    </w:pPr>
    <w:rPr>
      <w:rFonts w:ascii="Arial" w:eastAsia="Times New Roman" w:hAnsi="Arial" w:cs="Arial"/>
      <w:color w:val="000000"/>
      <w:szCs w:val="24"/>
      <w:lang w:eastAsia="en-US"/>
    </w:rPr>
  </w:style>
  <w:style w:type="paragraph" w:customStyle="1" w:styleId="cgHeading">
    <w:name w:val="cgHeading"/>
    <w:basedOn w:val="Normal"/>
    <w:autoRedefine/>
    <w:rsid w:val="00066952"/>
    <w:pPr>
      <w:spacing w:after="120"/>
    </w:pPr>
    <w:rPr>
      <w:rFonts w:ascii="Arial" w:eastAsia="Times New Roman" w:hAnsi="Arial" w:cs="Arial"/>
      <w:b/>
      <w:sz w:val="28"/>
      <w:szCs w:val="24"/>
      <w:lang w:eastAsia="en-US"/>
    </w:rPr>
  </w:style>
  <w:style w:type="paragraph" w:customStyle="1" w:styleId="cgHTMLInclude">
    <w:name w:val="cgHTMLInclude"/>
    <w:basedOn w:val="Normal"/>
    <w:rsid w:val="00066952"/>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spacing w:after="0"/>
      <w:outlineLvl w:val="0"/>
    </w:pPr>
    <w:rPr>
      <w:rFonts w:ascii="Arial" w:eastAsia="Times New Roman" w:hAnsi="Arial" w:cs="Arial"/>
      <w:color w:val="000000"/>
      <w:szCs w:val="24"/>
      <w:lang w:eastAsia="en-US"/>
    </w:rPr>
  </w:style>
  <w:style w:type="paragraph" w:customStyle="1" w:styleId="cgHTMLHeadInclude">
    <w:name w:val="cgHTMLHeadInclude"/>
    <w:basedOn w:val="cgHTMLInclude"/>
    <w:rsid w:val="00066952"/>
  </w:style>
  <w:style w:type="paragraph" w:customStyle="1" w:styleId="cgInclude">
    <w:name w:val="cgInclude"/>
    <w:basedOn w:val="cgBodyText"/>
    <w:rsid w:val="00066952"/>
    <w:pPr>
      <w:shd w:val="clear" w:color="auto" w:fill="A4A4C2"/>
    </w:pPr>
  </w:style>
  <w:style w:type="paragraph" w:customStyle="1" w:styleId="cgLiteral">
    <w:name w:val="cgLiteral"/>
    <w:basedOn w:val="Normal"/>
    <w:rsid w:val="00066952"/>
    <w:pPr>
      <w:widowControl w:val="0"/>
      <w:shd w:val="clear" w:color="auto" w:fill="DC8688"/>
      <w:tabs>
        <w:tab w:val="left" w:pos="1134"/>
        <w:tab w:val="left" w:pos="2268"/>
        <w:tab w:val="left" w:pos="3402"/>
      </w:tabs>
      <w:suppressAutoHyphens/>
      <w:spacing w:after="0"/>
      <w:outlineLvl w:val="0"/>
    </w:pPr>
    <w:rPr>
      <w:rFonts w:ascii="Arial" w:eastAsia="Times New Roman" w:hAnsi="Arial" w:cs="Arial"/>
      <w:color w:val="000000"/>
      <w:szCs w:val="24"/>
      <w:lang w:eastAsia="en-US"/>
    </w:rPr>
  </w:style>
  <w:style w:type="paragraph" w:customStyle="1" w:styleId="cgPageTitle">
    <w:name w:val="cgPageTitle"/>
    <w:basedOn w:val="Normal"/>
    <w:rsid w:val="00066952"/>
    <w:pPr>
      <w:widowControl w:val="0"/>
      <w:shd w:val="clear" w:color="auto" w:fill="83A8C1"/>
      <w:suppressAutoHyphens/>
      <w:spacing w:after="0"/>
      <w:outlineLvl w:val="0"/>
    </w:pPr>
    <w:rPr>
      <w:rFonts w:ascii="Arial" w:eastAsia="Times New Roman" w:hAnsi="Arial" w:cs="Arial"/>
      <w:b/>
      <w:bCs/>
      <w:color w:val="000000"/>
      <w:sz w:val="28"/>
      <w:szCs w:val="24"/>
      <w:lang w:eastAsia="en-US"/>
    </w:rPr>
  </w:style>
  <w:style w:type="paragraph" w:customStyle="1" w:styleId="cgPanelText">
    <w:name w:val="cgPanelText"/>
    <w:basedOn w:val="Normal"/>
    <w:rsid w:val="00066952"/>
    <w:pPr>
      <w:shd w:val="clear" w:color="auto" w:fill="D9D9D9"/>
      <w:spacing w:after="0"/>
    </w:pPr>
    <w:rPr>
      <w:rFonts w:ascii="Arial" w:eastAsia="Times New Roman" w:hAnsi="Arial" w:cs="Arial"/>
      <w:szCs w:val="24"/>
      <w:lang w:eastAsia="en-US"/>
    </w:rPr>
  </w:style>
  <w:style w:type="paragraph" w:customStyle="1" w:styleId="cgPopup">
    <w:name w:val="cgPopup"/>
    <w:basedOn w:val="cgBodyText"/>
    <w:rsid w:val="00066952"/>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066952"/>
    <w:pPr>
      <w:shd w:val="clear" w:color="auto" w:fill="FFFF99"/>
      <w:ind w:left="567" w:right="567"/>
    </w:pPr>
    <w:rPr>
      <w:i/>
      <w:iCs/>
    </w:rPr>
  </w:style>
  <w:style w:type="paragraph" w:customStyle="1" w:styleId="cgSectionTitle">
    <w:name w:val="cgSectionTitle"/>
    <w:basedOn w:val="cgBodyText"/>
    <w:next w:val="cgBodyText"/>
    <w:rsid w:val="00066952"/>
    <w:pPr>
      <w:shd w:val="clear" w:color="auto" w:fill="FF9900"/>
    </w:pPr>
    <w:rPr>
      <w:b/>
      <w:sz w:val="28"/>
    </w:rPr>
  </w:style>
  <w:style w:type="paragraph" w:customStyle="1" w:styleId="cgSubHeading">
    <w:name w:val="cgSubHeading"/>
    <w:basedOn w:val="Normal"/>
    <w:autoRedefine/>
    <w:rsid w:val="00066952"/>
    <w:pPr>
      <w:spacing w:after="60"/>
    </w:pPr>
    <w:rPr>
      <w:rFonts w:ascii="Arial" w:eastAsia="Times New Roman" w:hAnsi="Arial" w:cs="Arial"/>
      <w:b/>
      <w:bCs/>
      <w:szCs w:val="24"/>
      <w:lang w:eastAsia="en-US"/>
    </w:rPr>
  </w:style>
  <w:style w:type="paragraph" w:customStyle="1" w:styleId="cgSummary">
    <w:name w:val="cgSummary"/>
    <w:basedOn w:val="Normal"/>
    <w:rsid w:val="00066952"/>
    <w:pPr>
      <w:widowControl w:val="0"/>
      <w:shd w:val="clear" w:color="auto" w:fill="FFFF00"/>
      <w:tabs>
        <w:tab w:val="left" w:pos="1134"/>
        <w:tab w:val="left" w:pos="2268"/>
        <w:tab w:val="left" w:pos="3402"/>
      </w:tabs>
      <w:suppressAutoHyphens/>
      <w:spacing w:after="0"/>
      <w:outlineLvl w:val="0"/>
    </w:pPr>
    <w:rPr>
      <w:rFonts w:ascii="Arial" w:eastAsia="Times New Roman" w:hAnsi="Arial" w:cs="Arial"/>
      <w:color w:val="000000"/>
      <w:szCs w:val="24"/>
      <w:lang w:val="en-US" w:eastAsia="en-US"/>
    </w:rPr>
  </w:style>
  <w:style w:type="paragraph" w:customStyle="1" w:styleId="cgTableColumnHead">
    <w:name w:val="cgTableColumnHead"/>
    <w:basedOn w:val="cgLiteral"/>
    <w:rsid w:val="00066952"/>
    <w:pPr>
      <w:shd w:val="clear" w:color="auto" w:fill="FFCC00"/>
    </w:pPr>
    <w:rPr>
      <w:lang w:val="en-US"/>
    </w:rPr>
  </w:style>
  <w:style w:type="paragraph" w:customStyle="1" w:styleId="cgTableRowHead">
    <w:name w:val="cgTableRowHead"/>
    <w:basedOn w:val="cgTableColumnHead"/>
    <w:rsid w:val="00066952"/>
    <w:pPr>
      <w:shd w:val="clear" w:color="auto" w:fill="FFCC99"/>
    </w:pPr>
  </w:style>
  <w:style w:type="character" w:customStyle="1" w:styleId="author-p-7799">
    <w:name w:val="author-p-7799"/>
    <w:basedOn w:val="DefaultParagraphFont"/>
    <w:rsid w:val="00066952"/>
  </w:style>
  <w:style w:type="character" w:customStyle="1" w:styleId="author-p-17687">
    <w:name w:val="author-p-17687"/>
    <w:basedOn w:val="DefaultParagraphFont"/>
    <w:rsid w:val="00066952"/>
  </w:style>
  <w:style w:type="paragraph" w:styleId="NoSpacing">
    <w:name w:val="No Spacing"/>
    <w:aliases w:val="Sub-heading"/>
    <w:basedOn w:val="TOC3"/>
    <w:next w:val="Normal"/>
    <w:link w:val="NoSpacingChar"/>
    <w:autoRedefine/>
    <w:uiPriority w:val="1"/>
    <w:rsid w:val="00306AA2"/>
    <w:pPr>
      <w:spacing w:before="100" w:beforeAutospacing="1" w:afterAutospacing="1"/>
    </w:pPr>
    <w:rPr>
      <w:b/>
      <w:color w:val="56426E"/>
      <w:sz w:val="28"/>
    </w:rPr>
  </w:style>
  <w:style w:type="paragraph" w:customStyle="1" w:styleId="HeaderTitle">
    <w:name w:val="Header Title"/>
    <w:basedOn w:val="TOC1"/>
    <w:next w:val="Normal"/>
    <w:link w:val="HeaderTitleChar"/>
    <w:autoRedefine/>
    <w:rsid w:val="00306AA2"/>
    <w:rPr>
      <w:rFonts w:eastAsiaTheme="majorEastAsia"/>
      <w:b/>
      <w:color w:val="403152" w:themeColor="accent4" w:themeShade="80"/>
      <w:sz w:val="40"/>
    </w:rPr>
  </w:style>
  <w:style w:type="paragraph" w:customStyle="1" w:styleId="Bold">
    <w:name w:val="Bold"/>
    <w:basedOn w:val="Normal"/>
    <w:autoRedefine/>
    <w:rsid w:val="00BA2806"/>
    <w:pPr>
      <w:spacing w:line="276" w:lineRule="auto"/>
    </w:pPr>
    <w:rPr>
      <w:b/>
      <w:lang w:val="en-IE"/>
    </w:rPr>
  </w:style>
  <w:style w:type="numbering" w:customStyle="1" w:styleId="Bullets">
    <w:name w:val="Bullets"/>
    <w:basedOn w:val="NoList"/>
    <w:uiPriority w:val="99"/>
    <w:rsid w:val="007569DE"/>
    <w:pPr>
      <w:numPr>
        <w:numId w:val="11"/>
      </w:numPr>
    </w:pPr>
  </w:style>
  <w:style w:type="paragraph" w:customStyle="1" w:styleId="BulletList">
    <w:name w:val="Bullet List"/>
    <w:basedOn w:val="Normal"/>
    <w:autoRedefine/>
    <w:qFormat/>
    <w:rsid w:val="003724DE"/>
    <w:pPr>
      <w:numPr>
        <w:numId w:val="35"/>
      </w:numPr>
      <w:spacing w:before="240" w:line="360" w:lineRule="auto"/>
    </w:pPr>
    <w:rPr>
      <w:rFonts w:cstheme="minorHAnsi"/>
      <w:lang w:val="en-IE"/>
    </w:rPr>
  </w:style>
  <w:style w:type="paragraph" w:customStyle="1" w:styleId="Italics">
    <w:name w:val="Italics"/>
    <w:basedOn w:val="Normal"/>
    <w:next w:val="Normal"/>
    <w:autoRedefine/>
    <w:rsid w:val="00EE14F4"/>
    <w:rPr>
      <w:i/>
    </w:rPr>
  </w:style>
  <w:style w:type="character" w:customStyle="1" w:styleId="NoSpacingChar">
    <w:name w:val="No Spacing Char"/>
    <w:aliases w:val="Sub-heading Char"/>
    <w:basedOn w:val="DefaultParagraphFont"/>
    <w:link w:val="NoSpacing"/>
    <w:uiPriority w:val="1"/>
    <w:rsid w:val="004320ED"/>
    <w:rPr>
      <w:b/>
      <w:color w:val="56426E"/>
      <w:sz w:val="28"/>
    </w:rPr>
  </w:style>
  <w:style w:type="table" w:styleId="PlainTable1">
    <w:name w:val="Plain Table 1"/>
    <w:basedOn w:val="TableNormal"/>
    <w:uiPriority w:val="41"/>
    <w:rsid w:val="007A30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List1-Accent4">
    <w:name w:val="Medium List 1 Accent 4"/>
    <w:basedOn w:val="TableNormal"/>
    <w:uiPriority w:val="65"/>
    <w:rsid w:val="002B617D"/>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EDUTitle">
    <w:name w:val="EDU_Title"/>
    <w:basedOn w:val="HeaderTitle"/>
    <w:link w:val="EDUTitleChar"/>
    <w:rsid w:val="00A54311"/>
  </w:style>
  <w:style w:type="character" w:customStyle="1" w:styleId="TOC1Char">
    <w:name w:val="TOC 1 Char"/>
    <w:basedOn w:val="DefaultParagraphFont"/>
    <w:link w:val="TOC1"/>
    <w:uiPriority w:val="39"/>
    <w:rsid w:val="00A54311"/>
    <w:rPr>
      <w:sz w:val="24"/>
    </w:rPr>
  </w:style>
  <w:style w:type="character" w:customStyle="1" w:styleId="HeaderTitleChar">
    <w:name w:val="Header Title Char"/>
    <w:basedOn w:val="TOC1Char"/>
    <w:link w:val="HeaderTitle"/>
    <w:rsid w:val="00A54311"/>
    <w:rPr>
      <w:rFonts w:eastAsiaTheme="majorEastAsia"/>
      <w:b/>
      <w:color w:val="403152" w:themeColor="accent4" w:themeShade="80"/>
      <w:sz w:val="40"/>
    </w:rPr>
  </w:style>
  <w:style w:type="character" w:customStyle="1" w:styleId="EDUTitleChar">
    <w:name w:val="EDU_Title Char"/>
    <w:basedOn w:val="HeaderTitleChar"/>
    <w:link w:val="EDUTitle"/>
    <w:rsid w:val="00A54311"/>
    <w:rPr>
      <w:rFonts w:eastAsiaTheme="majorEastAsia"/>
      <w:b/>
      <w:color w:val="403152" w:themeColor="accent4" w:themeShade="80"/>
      <w:sz w:val="40"/>
    </w:rPr>
  </w:style>
  <w:style w:type="paragraph" w:customStyle="1" w:styleId="EDUHeading1">
    <w:name w:val="EDU Heading 1"/>
    <w:basedOn w:val="Heading1"/>
    <w:next w:val="cgBodyText"/>
    <w:qFormat/>
    <w:rsid w:val="001116F6"/>
    <w:rPr>
      <w:rFonts w:asciiTheme="minorHAnsi" w:hAnsiTheme="minorHAnsi"/>
      <w:sz w:val="36"/>
    </w:rPr>
  </w:style>
  <w:style w:type="paragraph" w:customStyle="1" w:styleId="EDUMainHeader">
    <w:name w:val="EDU Main Header"/>
    <w:basedOn w:val="Heading2"/>
    <w:next w:val="cgBodyText"/>
    <w:qFormat/>
    <w:rsid w:val="001116F6"/>
  </w:style>
  <w:style w:type="paragraph" w:customStyle="1" w:styleId="EDUSub-header">
    <w:name w:val="EDU Sub-header"/>
    <w:basedOn w:val="Heading3"/>
    <w:next w:val="cgBodyText"/>
    <w:qFormat/>
    <w:rsid w:val="001116F6"/>
    <w:rPr>
      <w:rFonts w:asciiTheme="minorHAnsi" w:hAnsiTheme="minorHAnsi"/>
      <w:sz w:val="28"/>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8149">
      <w:bodyDiv w:val="1"/>
      <w:marLeft w:val="0"/>
      <w:marRight w:val="0"/>
      <w:marTop w:val="0"/>
      <w:marBottom w:val="0"/>
      <w:divBdr>
        <w:top w:val="none" w:sz="0" w:space="0" w:color="auto"/>
        <w:left w:val="none" w:sz="0" w:space="0" w:color="auto"/>
        <w:bottom w:val="none" w:sz="0" w:space="0" w:color="auto"/>
        <w:right w:val="none" w:sz="0" w:space="0" w:color="auto"/>
      </w:divBdr>
      <w:divsChild>
        <w:div w:id="1732271935">
          <w:marLeft w:val="0"/>
          <w:marRight w:val="0"/>
          <w:marTop w:val="0"/>
          <w:marBottom w:val="0"/>
          <w:divBdr>
            <w:top w:val="none" w:sz="0" w:space="0" w:color="auto"/>
            <w:left w:val="none" w:sz="0" w:space="0" w:color="auto"/>
            <w:bottom w:val="none" w:sz="0" w:space="0" w:color="auto"/>
            <w:right w:val="none" w:sz="0" w:space="0" w:color="auto"/>
          </w:divBdr>
        </w:div>
        <w:div w:id="30110936">
          <w:marLeft w:val="0"/>
          <w:marRight w:val="0"/>
          <w:marTop w:val="0"/>
          <w:marBottom w:val="0"/>
          <w:divBdr>
            <w:top w:val="none" w:sz="0" w:space="0" w:color="auto"/>
            <w:left w:val="none" w:sz="0" w:space="0" w:color="auto"/>
            <w:bottom w:val="none" w:sz="0" w:space="0" w:color="auto"/>
            <w:right w:val="none" w:sz="0" w:space="0" w:color="auto"/>
          </w:divBdr>
        </w:div>
        <w:div w:id="747196775">
          <w:marLeft w:val="0"/>
          <w:marRight w:val="0"/>
          <w:marTop w:val="0"/>
          <w:marBottom w:val="0"/>
          <w:divBdr>
            <w:top w:val="none" w:sz="0" w:space="0" w:color="auto"/>
            <w:left w:val="none" w:sz="0" w:space="0" w:color="auto"/>
            <w:bottom w:val="none" w:sz="0" w:space="0" w:color="auto"/>
            <w:right w:val="none" w:sz="0" w:space="0" w:color="auto"/>
          </w:divBdr>
        </w:div>
        <w:div w:id="1914243100">
          <w:marLeft w:val="0"/>
          <w:marRight w:val="0"/>
          <w:marTop w:val="0"/>
          <w:marBottom w:val="0"/>
          <w:divBdr>
            <w:top w:val="none" w:sz="0" w:space="0" w:color="auto"/>
            <w:left w:val="none" w:sz="0" w:space="0" w:color="auto"/>
            <w:bottom w:val="none" w:sz="0" w:space="0" w:color="auto"/>
            <w:right w:val="none" w:sz="0" w:space="0" w:color="auto"/>
          </w:divBdr>
        </w:div>
        <w:div w:id="1593198271">
          <w:marLeft w:val="0"/>
          <w:marRight w:val="0"/>
          <w:marTop w:val="0"/>
          <w:marBottom w:val="0"/>
          <w:divBdr>
            <w:top w:val="none" w:sz="0" w:space="0" w:color="auto"/>
            <w:left w:val="none" w:sz="0" w:space="0" w:color="auto"/>
            <w:bottom w:val="none" w:sz="0" w:space="0" w:color="auto"/>
            <w:right w:val="none" w:sz="0" w:space="0" w:color="auto"/>
          </w:divBdr>
        </w:div>
        <w:div w:id="1019889996">
          <w:marLeft w:val="0"/>
          <w:marRight w:val="0"/>
          <w:marTop w:val="0"/>
          <w:marBottom w:val="0"/>
          <w:divBdr>
            <w:top w:val="none" w:sz="0" w:space="0" w:color="auto"/>
            <w:left w:val="none" w:sz="0" w:space="0" w:color="auto"/>
            <w:bottom w:val="none" w:sz="0" w:space="0" w:color="auto"/>
            <w:right w:val="none" w:sz="0" w:space="0" w:color="auto"/>
          </w:divBdr>
        </w:div>
        <w:div w:id="1294796967">
          <w:marLeft w:val="0"/>
          <w:marRight w:val="0"/>
          <w:marTop w:val="0"/>
          <w:marBottom w:val="0"/>
          <w:divBdr>
            <w:top w:val="none" w:sz="0" w:space="0" w:color="auto"/>
            <w:left w:val="none" w:sz="0" w:space="0" w:color="auto"/>
            <w:bottom w:val="none" w:sz="0" w:space="0" w:color="auto"/>
            <w:right w:val="none" w:sz="0" w:space="0" w:color="auto"/>
          </w:divBdr>
        </w:div>
        <w:div w:id="2099204804">
          <w:marLeft w:val="0"/>
          <w:marRight w:val="0"/>
          <w:marTop w:val="0"/>
          <w:marBottom w:val="0"/>
          <w:divBdr>
            <w:top w:val="none" w:sz="0" w:space="0" w:color="auto"/>
            <w:left w:val="none" w:sz="0" w:space="0" w:color="auto"/>
            <w:bottom w:val="none" w:sz="0" w:space="0" w:color="auto"/>
            <w:right w:val="none" w:sz="0" w:space="0" w:color="auto"/>
          </w:divBdr>
        </w:div>
        <w:div w:id="1286307032">
          <w:marLeft w:val="0"/>
          <w:marRight w:val="0"/>
          <w:marTop w:val="0"/>
          <w:marBottom w:val="0"/>
          <w:divBdr>
            <w:top w:val="none" w:sz="0" w:space="0" w:color="auto"/>
            <w:left w:val="none" w:sz="0" w:space="0" w:color="auto"/>
            <w:bottom w:val="none" w:sz="0" w:space="0" w:color="auto"/>
            <w:right w:val="none" w:sz="0" w:space="0" w:color="auto"/>
          </w:divBdr>
        </w:div>
        <w:div w:id="304699921">
          <w:marLeft w:val="0"/>
          <w:marRight w:val="0"/>
          <w:marTop w:val="0"/>
          <w:marBottom w:val="0"/>
          <w:divBdr>
            <w:top w:val="none" w:sz="0" w:space="0" w:color="auto"/>
            <w:left w:val="none" w:sz="0" w:space="0" w:color="auto"/>
            <w:bottom w:val="none" w:sz="0" w:space="0" w:color="auto"/>
            <w:right w:val="none" w:sz="0" w:space="0" w:color="auto"/>
          </w:divBdr>
        </w:div>
        <w:div w:id="1545948455">
          <w:marLeft w:val="0"/>
          <w:marRight w:val="0"/>
          <w:marTop w:val="0"/>
          <w:marBottom w:val="0"/>
          <w:divBdr>
            <w:top w:val="none" w:sz="0" w:space="0" w:color="auto"/>
            <w:left w:val="none" w:sz="0" w:space="0" w:color="auto"/>
            <w:bottom w:val="none" w:sz="0" w:space="0" w:color="auto"/>
            <w:right w:val="none" w:sz="0" w:space="0" w:color="auto"/>
          </w:divBdr>
        </w:div>
        <w:div w:id="1928996979">
          <w:marLeft w:val="0"/>
          <w:marRight w:val="0"/>
          <w:marTop w:val="0"/>
          <w:marBottom w:val="0"/>
          <w:divBdr>
            <w:top w:val="none" w:sz="0" w:space="0" w:color="auto"/>
            <w:left w:val="none" w:sz="0" w:space="0" w:color="auto"/>
            <w:bottom w:val="none" w:sz="0" w:space="0" w:color="auto"/>
            <w:right w:val="none" w:sz="0" w:space="0" w:color="auto"/>
          </w:divBdr>
        </w:div>
        <w:div w:id="1517117714">
          <w:marLeft w:val="0"/>
          <w:marRight w:val="0"/>
          <w:marTop w:val="0"/>
          <w:marBottom w:val="0"/>
          <w:divBdr>
            <w:top w:val="none" w:sz="0" w:space="0" w:color="auto"/>
            <w:left w:val="none" w:sz="0" w:space="0" w:color="auto"/>
            <w:bottom w:val="none" w:sz="0" w:space="0" w:color="auto"/>
            <w:right w:val="none" w:sz="0" w:space="0" w:color="auto"/>
          </w:divBdr>
        </w:div>
      </w:divsChild>
    </w:div>
    <w:div w:id="758060643">
      <w:bodyDiv w:val="1"/>
      <w:marLeft w:val="0"/>
      <w:marRight w:val="0"/>
      <w:marTop w:val="0"/>
      <w:marBottom w:val="0"/>
      <w:divBdr>
        <w:top w:val="none" w:sz="0" w:space="0" w:color="auto"/>
        <w:left w:val="none" w:sz="0" w:space="0" w:color="auto"/>
        <w:bottom w:val="none" w:sz="0" w:space="0" w:color="auto"/>
        <w:right w:val="none" w:sz="0" w:space="0" w:color="auto"/>
      </w:divBdr>
      <w:divsChild>
        <w:div w:id="1015502081">
          <w:marLeft w:val="0"/>
          <w:marRight w:val="0"/>
          <w:marTop w:val="0"/>
          <w:marBottom w:val="0"/>
          <w:divBdr>
            <w:top w:val="none" w:sz="0" w:space="0" w:color="auto"/>
            <w:left w:val="none" w:sz="0" w:space="0" w:color="auto"/>
            <w:bottom w:val="none" w:sz="0" w:space="0" w:color="auto"/>
            <w:right w:val="none" w:sz="0" w:space="0" w:color="auto"/>
          </w:divBdr>
          <w:divsChild>
            <w:div w:id="113652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9535">
      <w:bodyDiv w:val="1"/>
      <w:marLeft w:val="0"/>
      <w:marRight w:val="0"/>
      <w:marTop w:val="0"/>
      <w:marBottom w:val="0"/>
      <w:divBdr>
        <w:top w:val="none" w:sz="0" w:space="0" w:color="auto"/>
        <w:left w:val="none" w:sz="0" w:space="0" w:color="auto"/>
        <w:bottom w:val="none" w:sz="0" w:space="0" w:color="auto"/>
        <w:right w:val="none" w:sz="0" w:space="0" w:color="auto"/>
      </w:divBdr>
    </w:div>
    <w:div w:id="970552670">
      <w:bodyDiv w:val="1"/>
      <w:marLeft w:val="0"/>
      <w:marRight w:val="0"/>
      <w:marTop w:val="0"/>
      <w:marBottom w:val="0"/>
      <w:divBdr>
        <w:top w:val="none" w:sz="0" w:space="0" w:color="auto"/>
        <w:left w:val="none" w:sz="0" w:space="0" w:color="auto"/>
        <w:bottom w:val="none" w:sz="0" w:space="0" w:color="auto"/>
        <w:right w:val="none" w:sz="0" w:space="0" w:color="auto"/>
      </w:divBdr>
    </w:div>
    <w:div w:id="1156726727">
      <w:bodyDiv w:val="1"/>
      <w:marLeft w:val="0"/>
      <w:marRight w:val="0"/>
      <w:marTop w:val="0"/>
      <w:marBottom w:val="0"/>
      <w:divBdr>
        <w:top w:val="none" w:sz="0" w:space="0" w:color="auto"/>
        <w:left w:val="none" w:sz="0" w:space="0" w:color="auto"/>
        <w:bottom w:val="none" w:sz="0" w:space="0" w:color="auto"/>
        <w:right w:val="none" w:sz="0" w:space="0" w:color="auto"/>
      </w:divBdr>
    </w:div>
    <w:div w:id="1457724870">
      <w:bodyDiv w:val="1"/>
      <w:marLeft w:val="0"/>
      <w:marRight w:val="0"/>
      <w:marTop w:val="0"/>
      <w:marBottom w:val="0"/>
      <w:divBdr>
        <w:top w:val="none" w:sz="0" w:space="0" w:color="auto"/>
        <w:left w:val="none" w:sz="0" w:space="0" w:color="auto"/>
        <w:bottom w:val="none" w:sz="0" w:space="0" w:color="auto"/>
        <w:right w:val="none" w:sz="0" w:space="0" w:color="auto"/>
      </w:divBdr>
    </w:div>
    <w:div w:id="1498764948">
      <w:bodyDiv w:val="1"/>
      <w:marLeft w:val="0"/>
      <w:marRight w:val="0"/>
      <w:marTop w:val="0"/>
      <w:marBottom w:val="0"/>
      <w:divBdr>
        <w:top w:val="none" w:sz="0" w:space="0" w:color="auto"/>
        <w:left w:val="none" w:sz="0" w:space="0" w:color="auto"/>
        <w:bottom w:val="none" w:sz="0" w:space="0" w:color="auto"/>
        <w:right w:val="none" w:sz="0" w:space="0" w:color="auto"/>
      </w:divBdr>
    </w:div>
    <w:div w:id="1656495102">
      <w:bodyDiv w:val="1"/>
      <w:marLeft w:val="0"/>
      <w:marRight w:val="0"/>
      <w:marTop w:val="0"/>
      <w:marBottom w:val="0"/>
      <w:divBdr>
        <w:top w:val="none" w:sz="0" w:space="0" w:color="auto"/>
        <w:left w:val="none" w:sz="0" w:space="0" w:color="auto"/>
        <w:bottom w:val="none" w:sz="0" w:space="0" w:color="auto"/>
        <w:right w:val="none" w:sz="0" w:space="0" w:color="auto"/>
      </w:divBdr>
      <w:divsChild>
        <w:div w:id="1054424043">
          <w:marLeft w:val="0"/>
          <w:marRight w:val="0"/>
          <w:marTop w:val="0"/>
          <w:marBottom w:val="0"/>
          <w:divBdr>
            <w:top w:val="none" w:sz="0" w:space="0" w:color="auto"/>
            <w:left w:val="none" w:sz="0" w:space="0" w:color="auto"/>
            <w:bottom w:val="none" w:sz="0" w:space="0" w:color="auto"/>
            <w:right w:val="none" w:sz="0" w:space="0" w:color="auto"/>
          </w:divBdr>
        </w:div>
        <w:div w:id="1559707346">
          <w:marLeft w:val="0"/>
          <w:marRight w:val="0"/>
          <w:marTop w:val="0"/>
          <w:marBottom w:val="0"/>
          <w:divBdr>
            <w:top w:val="none" w:sz="0" w:space="0" w:color="auto"/>
            <w:left w:val="none" w:sz="0" w:space="0" w:color="auto"/>
            <w:bottom w:val="none" w:sz="0" w:space="0" w:color="auto"/>
            <w:right w:val="none" w:sz="0" w:space="0" w:color="auto"/>
          </w:divBdr>
        </w:div>
        <w:div w:id="1613511929">
          <w:marLeft w:val="0"/>
          <w:marRight w:val="0"/>
          <w:marTop w:val="0"/>
          <w:marBottom w:val="0"/>
          <w:divBdr>
            <w:top w:val="none" w:sz="0" w:space="0" w:color="auto"/>
            <w:left w:val="none" w:sz="0" w:space="0" w:color="auto"/>
            <w:bottom w:val="none" w:sz="0" w:space="0" w:color="auto"/>
            <w:right w:val="none" w:sz="0" w:space="0" w:color="auto"/>
          </w:divBdr>
        </w:div>
        <w:div w:id="1622344910">
          <w:marLeft w:val="0"/>
          <w:marRight w:val="0"/>
          <w:marTop w:val="0"/>
          <w:marBottom w:val="0"/>
          <w:divBdr>
            <w:top w:val="none" w:sz="0" w:space="0" w:color="auto"/>
            <w:left w:val="none" w:sz="0" w:space="0" w:color="auto"/>
            <w:bottom w:val="none" w:sz="0" w:space="0" w:color="auto"/>
            <w:right w:val="none" w:sz="0" w:space="0" w:color="auto"/>
          </w:divBdr>
        </w:div>
        <w:div w:id="596446493">
          <w:marLeft w:val="0"/>
          <w:marRight w:val="0"/>
          <w:marTop w:val="0"/>
          <w:marBottom w:val="0"/>
          <w:divBdr>
            <w:top w:val="none" w:sz="0" w:space="0" w:color="auto"/>
            <w:left w:val="none" w:sz="0" w:space="0" w:color="auto"/>
            <w:bottom w:val="none" w:sz="0" w:space="0" w:color="auto"/>
            <w:right w:val="none" w:sz="0" w:space="0" w:color="auto"/>
          </w:divBdr>
        </w:div>
        <w:div w:id="223150942">
          <w:marLeft w:val="0"/>
          <w:marRight w:val="0"/>
          <w:marTop w:val="0"/>
          <w:marBottom w:val="0"/>
          <w:divBdr>
            <w:top w:val="none" w:sz="0" w:space="0" w:color="auto"/>
            <w:left w:val="none" w:sz="0" w:space="0" w:color="auto"/>
            <w:bottom w:val="none" w:sz="0" w:space="0" w:color="auto"/>
            <w:right w:val="none" w:sz="0" w:space="0" w:color="auto"/>
          </w:divBdr>
        </w:div>
        <w:div w:id="547913149">
          <w:marLeft w:val="0"/>
          <w:marRight w:val="0"/>
          <w:marTop w:val="0"/>
          <w:marBottom w:val="0"/>
          <w:divBdr>
            <w:top w:val="none" w:sz="0" w:space="0" w:color="auto"/>
            <w:left w:val="none" w:sz="0" w:space="0" w:color="auto"/>
            <w:bottom w:val="none" w:sz="0" w:space="0" w:color="auto"/>
            <w:right w:val="none" w:sz="0" w:space="0" w:color="auto"/>
          </w:divBdr>
        </w:div>
      </w:divsChild>
    </w:div>
    <w:div w:id="1728335533">
      <w:bodyDiv w:val="1"/>
      <w:marLeft w:val="0"/>
      <w:marRight w:val="0"/>
      <w:marTop w:val="0"/>
      <w:marBottom w:val="0"/>
      <w:divBdr>
        <w:top w:val="none" w:sz="0" w:space="0" w:color="auto"/>
        <w:left w:val="none" w:sz="0" w:space="0" w:color="auto"/>
        <w:bottom w:val="none" w:sz="0" w:space="0" w:color="auto"/>
        <w:right w:val="none" w:sz="0" w:space="0" w:color="auto"/>
      </w:divBdr>
    </w:div>
    <w:div w:id="1826243527">
      <w:bodyDiv w:val="1"/>
      <w:marLeft w:val="0"/>
      <w:marRight w:val="0"/>
      <w:marTop w:val="0"/>
      <w:marBottom w:val="0"/>
      <w:divBdr>
        <w:top w:val="none" w:sz="0" w:space="0" w:color="auto"/>
        <w:left w:val="none" w:sz="0" w:space="0" w:color="auto"/>
        <w:bottom w:val="none" w:sz="0" w:space="0" w:color="auto"/>
        <w:right w:val="none" w:sz="0" w:space="0" w:color="auto"/>
      </w:divBdr>
      <w:divsChild>
        <w:div w:id="1721241867">
          <w:marLeft w:val="0"/>
          <w:marRight w:val="0"/>
          <w:marTop w:val="0"/>
          <w:marBottom w:val="0"/>
          <w:divBdr>
            <w:top w:val="none" w:sz="0" w:space="0" w:color="auto"/>
            <w:left w:val="none" w:sz="0" w:space="0" w:color="auto"/>
            <w:bottom w:val="none" w:sz="0" w:space="0" w:color="auto"/>
            <w:right w:val="none" w:sz="0" w:space="0" w:color="auto"/>
          </w:divBdr>
        </w:div>
        <w:div w:id="1659268654">
          <w:marLeft w:val="0"/>
          <w:marRight w:val="0"/>
          <w:marTop w:val="0"/>
          <w:marBottom w:val="0"/>
          <w:divBdr>
            <w:top w:val="none" w:sz="0" w:space="0" w:color="auto"/>
            <w:left w:val="none" w:sz="0" w:space="0" w:color="auto"/>
            <w:bottom w:val="none" w:sz="0" w:space="0" w:color="auto"/>
            <w:right w:val="none" w:sz="0" w:space="0" w:color="auto"/>
          </w:divBdr>
        </w:div>
        <w:div w:id="1884517902">
          <w:marLeft w:val="0"/>
          <w:marRight w:val="0"/>
          <w:marTop w:val="0"/>
          <w:marBottom w:val="0"/>
          <w:divBdr>
            <w:top w:val="none" w:sz="0" w:space="0" w:color="auto"/>
            <w:left w:val="none" w:sz="0" w:space="0" w:color="auto"/>
            <w:bottom w:val="none" w:sz="0" w:space="0" w:color="auto"/>
            <w:right w:val="none" w:sz="0" w:space="0" w:color="auto"/>
          </w:divBdr>
        </w:div>
        <w:div w:id="1523516764">
          <w:marLeft w:val="0"/>
          <w:marRight w:val="0"/>
          <w:marTop w:val="0"/>
          <w:marBottom w:val="0"/>
          <w:divBdr>
            <w:top w:val="none" w:sz="0" w:space="0" w:color="auto"/>
            <w:left w:val="none" w:sz="0" w:space="0" w:color="auto"/>
            <w:bottom w:val="none" w:sz="0" w:space="0" w:color="auto"/>
            <w:right w:val="none" w:sz="0" w:space="0" w:color="auto"/>
          </w:divBdr>
        </w:div>
        <w:div w:id="1342005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uhi.ac.uk/en/educational-development-unit" TargetMode="External"/><Relationship Id="rId2" Type="http://schemas.openxmlformats.org/officeDocument/2006/relationships/image" Target="media/image100.png"/><Relationship Id="rId1" Type="http://schemas.openxmlformats.org/officeDocument/2006/relationships/image" Target="media/image10.png"/><Relationship Id="rId4" Type="http://schemas.openxmlformats.org/officeDocument/2006/relationships/hyperlink" Target="mailto:edu@uhi.ac.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uhi.ac.uk/en/educational-development-unit" TargetMode="External"/><Relationship Id="rId2" Type="http://schemas.openxmlformats.org/officeDocument/2006/relationships/image" Target="media/image100.png"/><Relationship Id="rId1" Type="http://schemas.openxmlformats.org/officeDocument/2006/relationships/image" Target="media/image10.png"/><Relationship Id="rId4" Type="http://schemas.openxmlformats.org/officeDocument/2006/relationships/hyperlink" Target="mailto:edu@uhi.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2011-02-22T00:00:00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n0164ad3d5b84a57907af32d91eb6282 xmlns="0e688173-6920-4db4-a106-52e1f932be5c">
      <Terms xmlns="http://schemas.microsoft.com/office/infopath/2007/PartnerControls">
        <TermInfo xmlns="http://schemas.microsoft.com/office/infopath/2007/PartnerControls">
          <TermName xmlns="http://schemas.microsoft.com/office/infopath/2007/PartnerControls">EDU templates</TermName>
          <TermId xmlns="http://schemas.microsoft.com/office/infopath/2007/PartnerControls">f38ed120-e591-48f6-aa46-d7f7f8b0929a</TermId>
        </TermInfo>
      </Terms>
    </n0164ad3d5b84a57907af32d91eb6282>
    <Academic_x0020_year xmlns="0e688173-6920-4db4-a106-52e1f932be5c">2016/17</Academic_x0020_year>
    <j928f9099e4145f8a1f3a9d8f7b9fe40 xmlns="0e688173-6920-4db4-a106-52e1f932be5c">
      <Terms xmlns="http://schemas.microsoft.com/office/infopath/2007/PartnerControls">
        <TermInfo xmlns="http://schemas.microsoft.com/office/infopath/2007/PartnerControls">
          <TermName xmlns="http://schemas.microsoft.com/office/infopath/2007/PartnerControls">Non-statutory committee business documentation</TermName>
          <TermId xmlns="http://schemas.microsoft.com/office/infopath/2007/PartnerControls">7feeb65c-cc00-4bb9-9eac-287ff263c2d3</TermId>
        </TermInfo>
      </Terms>
    </j928f9099e4145f8a1f3a9d8f7b9fe40>
    <Retention_x0020_schedule xmlns="0e688173-6920-4db4-a106-52e1f932be5c" xsi:nil="true"/>
    <TaxCatchAll xmlns="0e688173-6920-4db4-a106-52e1f932be5c">
      <Value>50</Value>
      <Value>4</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EDU Blank document - portrait" ma:contentTypeID="0x010100AAD73BA2634B424AB47E3F5D439BEB5900ECA5C75B0916A2449759268F92EB239A01003C0764728DA00740A164ADAE6B1031C4" ma:contentTypeVersion="3" ma:contentTypeDescription="" ma:contentTypeScope="" ma:versionID="4a48fe4f27dd028d275cd04ddc9639b4">
  <xsd:schema xmlns:xsd="http://www.w3.org/2001/XMLSchema" xmlns:xs="http://www.w3.org/2001/XMLSchema" xmlns:p="http://schemas.microsoft.com/office/2006/metadata/properties" xmlns:ns2="0e688173-6920-4db4-a106-52e1f932be5c" xmlns:ns4="17d6c32d-82cc-437d-b688-3811a1f5b52b" targetNamespace="http://schemas.microsoft.com/office/2006/metadata/properties" ma:root="true" ma:fieldsID="6f082c4855d4021bf279bfbba4057015" ns2:_="" ns4:_="">
    <xsd:import namespace="0e688173-6920-4db4-a106-52e1f932be5c"/>
    <xsd:import namespace="17d6c32d-82cc-437d-b688-3811a1f5b52b"/>
    <xsd:element name="properties">
      <xsd:complexType>
        <xsd:sequence>
          <xsd:element name="documentManagement">
            <xsd:complexType>
              <xsd:all>
                <xsd:element ref="ns2:j928f9099e4145f8a1f3a9d8f7b9fe40" minOccurs="0"/>
                <xsd:element ref="ns2:TaxCatchAll" minOccurs="0"/>
                <xsd:element ref="ns2:TaxCatchAllLabel" minOccurs="0"/>
                <xsd:element ref="ns2:Academic_x0020_year" minOccurs="0"/>
                <xsd:element ref="ns2:Retention_x0020_schedule" minOccurs="0"/>
                <xsd:element ref="ns2:n0164ad3d5b84a57907af32d91eb6282"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88173-6920-4db4-a106-52e1f932be5c" elementFormDefault="qualified">
    <xsd:import namespace="http://schemas.microsoft.com/office/2006/documentManagement/types"/>
    <xsd:import namespace="http://schemas.microsoft.com/office/infopath/2007/PartnerControls"/>
    <xsd:element name="j928f9099e4145f8a1f3a9d8f7b9fe40" ma:index="8" ma:taxonomy="true" ma:internalName="j928f9099e4145f8a1f3a9d8f7b9fe40" ma:taxonomyFieldName="UHI_x0020_classification" ma:displayName="UHI classification" ma:indexed="true" ma:readOnly="false" ma:default="" ma:fieldId="{3928f909-9e41-45f8-a1f3-a9d8f7b9fe40}" ma:sspId="b08f9bd9-3094-4ce7-b0b7-c3aa025461b8" ma:termSetId="61a1d7e9-b8a9-4e39-b9ad-4b81c8c47e62"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f0a8bb29-6a7d-4ff2-9c35-73e1cdc7419f}" ma:internalName="TaxCatchAll" ma:showField="CatchAllData" ma:web="6d7df7e9-a547-4747-9586-6d021e9f11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0a8bb29-6a7d-4ff2-9c35-73e1cdc7419f}" ma:internalName="TaxCatchAllLabel" ma:readOnly="true" ma:showField="CatchAllDataLabel" ma:web="6d7df7e9-a547-4747-9586-6d021e9f116a">
      <xsd:complexType>
        <xsd:complexContent>
          <xsd:extension base="dms:MultiChoiceLookup">
            <xsd:sequence>
              <xsd:element name="Value" type="dms:Lookup" maxOccurs="unbounded" minOccurs="0" nillable="true"/>
            </xsd:sequence>
          </xsd:extension>
        </xsd:complexContent>
      </xsd:complexType>
    </xsd:element>
    <xsd:element name="Academic_x0020_year" ma:index="12" nillable="true" ma:displayName="Academic year" ma:default="2018/19" ma:format="Dropdown" ma:internalName="Academic_x0020_year">
      <xsd:simpleType>
        <xsd:restriction base="dms:Choice">
          <xsd:enumeration value="1992/93"/>
          <xsd:enumeration value="1993/94"/>
          <xsd:enumeration value="1994/95"/>
          <xsd:enumeration value="1995/96"/>
          <xsd:enumeration value="1996/97"/>
          <xsd:enumeration value="1997/98"/>
          <xsd:enumeration value="1998/99"/>
          <xsd:enumeration value="1999/00"/>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Retention_x0020_schedule" ma:index="13" nillable="true" ma:displayName="Retention schedule" ma:format="Dropdown" ma:internalName="Retention_x0020_schedule">
      <xsd:simpleType>
        <xsd:restriction base="dms:Choice">
          <xsd:enumeration value="1 Year"/>
          <xsd:enumeration value="2 Years"/>
          <xsd:enumeration value="3 Years"/>
          <xsd:enumeration value="4 Years"/>
          <xsd:enumeration value="5 Years"/>
          <xsd:enumeration value="6 Years"/>
          <xsd:enumeration value="7 Years"/>
          <xsd:enumeration value="8 Years"/>
          <xsd:enumeration value="9 Years"/>
          <xsd:enumeration value="10 Years"/>
          <xsd:enumeration value="15 Years"/>
          <xsd:enumeration value="20 Years"/>
          <xsd:enumeration value="30 Years"/>
          <xsd:enumeration value="40 Years"/>
          <xsd:enumeration value="50 Years"/>
          <xsd:enumeration value="Abandonment of plans + 1 year"/>
          <xsd:enumeration value="Agreement of contract"/>
          <xsd:enumeration value="As stipulated by SQA requirements"/>
          <xsd:enumeration value="As stipulated by SQA retention of candidate assessment records policy"/>
          <xsd:enumeration value="Award of supply contract + 1 year"/>
          <xsd:enumeration value="Closure of account + 1 year"/>
          <xsd:enumeration value="Closure of account + 6 years"/>
          <xsd:enumeration value="Closure of case + 6 years"/>
          <xsd:enumeration value="Closure of investigation + 40 years"/>
          <xsd:enumeration value="Closure of negotiations + 6 years"/>
          <xsd:enumeration value="Closure of scheme + 5 years"/>
          <xsd:enumeration value="Commencement/Renewal of policy + 40 years"/>
          <xsd:enumeration value="Completion of admissions process + 6 months"/>
          <xsd:enumeration value="Completion of admissions process + 1 year"/>
          <xsd:enumeration value="Completion of actions + 5 years"/>
          <xsd:enumeration value="Completion of analysis of data"/>
          <xsd:enumeration value="Completion of analysis of feedback"/>
          <xsd:enumeration value="Completion of analysis of responses"/>
          <xsd:enumeration value="Completion of analysis of survey responses"/>
          <xsd:enumeration value="Completion of audit + 3 years"/>
          <xsd:enumeration value="Completion of audit + 5 years"/>
          <xsd:enumeration value="Completion of campaign + 3 years"/>
          <xsd:enumeration value="Completion of campaign + 5 years"/>
          <xsd:enumeration value="Completion of ceremony + 1 year"/>
          <xsd:enumeration value="Completion of disposal process + 6 years"/>
          <xsd:enumeration value="Completion of election + 1 year"/>
          <xsd:enumeration value="Completion of entitlement + 6 years"/>
          <xsd:enumeration value="Completion of event + 1 year"/>
          <xsd:enumeration value="Completion of event + 3 years"/>
          <xsd:enumeration value="Completion of event + 5 years"/>
          <xsd:enumeration value="Completion of induction + 1 year"/>
          <xsd:enumeration value="Completion of induction programme + 5 years"/>
          <xsd:enumeration value="Completion of process + 5 years"/>
          <xsd:enumeration value="Completion of programme + 1 year OR Termination of programme + 1 year"/>
          <xsd:enumeration value="Completion of programme + 5 years"/>
          <xsd:enumeration value="Completion of project"/>
          <xsd:enumeration value="Completion of project + 3 years"/>
          <xsd:enumeration value="Completion of project + 3 years (Check with Records Management Officer before taking action)"/>
          <xsd:enumeration value="Completion of project + 6 years"/>
          <xsd:enumeration value="Completion of project + 6 years (Check with Records Management Officer before taking action)"/>
          <xsd:enumeration value="Completion of project + 10 years"/>
          <xsd:enumeration value="Completion of project + 10 years (Check with Records Management Officer before taking action)"/>
          <xsd:enumeration value="Completion of project + 20 years"/>
          <xsd:enumeration value="Completion of project + 30 years"/>
          <xsd:enumeration value="Completion of project (i.e. termination of award) + 6 years"/>
          <xsd:enumeration value="Completion of purchase"/>
          <xsd:enumeration value="Completion of recruitment"/>
          <xsd:enumeration value="Completion of recruitment process"/>
          <xsd:enumeration value="Completion of recruitment process + 3 months"/>
          <xsd:enumeration value="Completion of request handling process + 3 years"/>
          <xsd:enumeration value="Completion of research + 5 years"/>
          <xsd:enumeration value="Completion of review + 5 years"/>
          <xsd:enumeration value="Completion of revised Records Retention Schedule + 1 year"/>
          <xsd:enumeration value="Completion of revision of Publication Scheme + 5 years"/>
          <xsd:enumeration value="Completion of student's programme + 6 years"/>
          <xsd:enumeration value="Completion of subsequent audit + 5 years"/>
          <xsd:enumeration value="Completion of subsequent inspection"/>
          <xsd:enumeration value="Completion of subsequent test on article OR Disposal of article + 2 years"/>
          <xsd:enumeration value="Completion of subsequent survey/audit"/>
          <xsd:enumeration value="Completion of survey + 3 years"/>
          <xsd:enumeration value="Completion of survey + 5 years"/>
          <xsd:enumeration value="Completion of survey/audit"/>
          <xsd:enumeration value="Completion of survey/consultation + 5 years"/>
          <xsd:enumeration value="Completion of the scheme + 1 year"/>
          <xsd:enumeration value="Completion of travel + 3 months"/>
          <xsd:enumeration value="Completion of two subsequent inspections"/>
          <xsd:enumeration value="Completion of two subsequent reviews"/>
          <xsd:enumeration value="Completion of use + 5 years"/>
          <xsd:enumeration value="Completion of visit + 1 year"/>
          <xsd:enumeration value="Completion of work to which plan relates"/>
          <xsd:enumeration value="Completion of work to which the assessment relates + 10 years"/>
          <xsd:enumeration value="Completion of works + 15 years"/>
          <xsd:enumeration value="Conferment of award + 1 year"/>
          <xsd:enumeration value="Confirmation of marks/grades + 6 months"/>
          <xsd:enumeration value="Confirmation of marks/grades by Board of Examiners + 6 months"/>
          <xsd:enumeration value="Creation + 1 month"/>
          <xsd:enumeration value="Creation + 1 year"/>
          <xsd:enumeration value="Creation + 2 years"/>
          <xsd:enumeration value="Current"/>
          <xsd:enumeration value="Current + 1 year"/>
          <xsd:enumeration value="Current + 5 years"/>
          <xsd:enumeration value="Current + 40 years"/>
          <xsd:enumeration value="Current academic year"/>
          <xsd:enumeration value="Current academic year + 1 years"/>
          <xsd:enumeration value="Current academic year + 2 years"/>
          <xsd:enumeration value="Current academic year + 3 years"/>
          <xsd:enumeration value="Current academic year + 4 years"/>
          <xsd:enumeration value="Current academic year + 5 years"/>
          <xsd:enumeration value="Current academic year + 5 years OR Life of course + 1 year"/>
          <xsd:enumeration value="Current academic year + 5 years OR Termination of scheme + 5 years"/>
          <xsd:enumeration value="Current academic year + 6 years"/>
          <xsd:enumeration value="Current academic year + 10 years"/>
          <xsd:enumeration value="Current financial/academic year + 5 years"/>
          <xsd:enumeration value="Current financial/academic year + 6 years"/>
          <xsd:enumeration value="Current financial year + 1 year"/>
          <xsd:enumeration value="Current financial year + 6 years"/>
          <xsd:enumeration value="Current financial year + 10 years"/>
          <xsd:enumeration value="Current financial year (of disposal) + 6 years"/>
          <xsd:enumeration value="Current financial year (of transaction) + 6 years"/>
          <xsd:enumeration value="Current tax year + 3 years"/>
          <xsd:enumeration value="Current tax year + 6 years"/>
          <xsd:enumeration value="Current year + 1 year"/>
          <xsd:enumeration value="Current year + 2 years"/>
          <xsd:enumeration value="Current year + 3 years"/>
          <xsd:enumeration value="Current year + 5 years"/>
          <xsd:enumeration value="Current year + 5 years OR Superseded + 1 year"/>
          <xsd:enumeration value="Current year + 5 years or Superseded + 5 years"/>
          <xsd:enumeration value="Current year + 10 years"/>
          <xsd:enumeration value="Current year + 20 years"/>
          <xsd:enumeration value="Current year + 50 years"/>
          <xsd:enumeration value="Date of access + 1 year"/>
          <xsd:enumeration value="Date of accident + 50 years OR Until the employee reaches (or would have reached, if deceased) 75 years, whichever is the later"/>
          <xsd:enumeration value="Date of assessment + 50 years OR Until the employee reaches (or would have reached, if deceased) 75 years, whichever is the later"/>
          <xsd:enumeration value="Date of briefing + 1 year"/>
          <xsd:enumeration value="Date of briefing + 5 years"/>
          <xsd:enumeration value="Date of certificate + 4 years"/>
          <xsd:enumeration value="Date of examination/test/repair + 2 years"/>
          <xsd:enumeration value="Date of examination/test/repair + 5 years"/>
          <xsd:enumeration value="Date of inspection + 5 years"/>
          <xsd:enumeration value="Date of interview + 1 year"/>
          <xsd:enumeration value="Date of interview + 5 years"/>
          <xsd:enumeration value="Date of last entry + 50 years OR Until the employee reaches (or would have reached, if deceased) 75 years, whichever is the later"/>
          <xsd:enumeration value="Date of last entry on record + 40 years"/>
          <xsd:enumeration value="Date of maintenance/testing + 2 years"/>
          <xsd:enumeration value="Date of meeting"/>
          <xsd:enumeration value="Date of monitoring + 2 years"/>
          <xsd:enumeration value="Date of monitoring + 5 years"/>
          <xsd:enumeration value="Date of monitoring + 40 years"/>
          <xsd:enumeration value="Date of notification + 3 years"/>
          <xsd:enumeration value="Date of notification + 5 years"/>
          <xsd:enumeration value="Date of record + 2 years"/>
          <xsd:enumeration value="Date of recording + 3 years"/>
          <xsd:enumeration value="Date of report + 2 years"/>
          <xsd:enumeration value="Date of report + 50 years"/>
          <xsd:enumeration value="Date of report + 50 years OR Until the employee reaches (or would have reached, if deceased) 75 years, whichever is the later"/>
          <xsd:enumeration value="Date of report of investigation + 2 years"/>
          <xsd:enumeration value="Date of subsequent report OR Date of report + 2 years, whichever is the later"/>
          <xsd:enumeration value="Decommissioning"/>
          <xsd:enumeration value="Decommissioning of system + 5 years"/>
          <xsd:enumeration value="Decommissioning/removal"/>
          <xsd:enumeration value="Decommissioning/removal of plant"/>
          <xsd:enumeration value="Decommissioning/removal + 6 years"/>
          <xsd:enumeration value="Decommissioning/Disposal + 15 years"/>
          <xsd:enumeration value="Decommissioning/removal + 40 years"/>
          <xsd:enumeration value="Demolition of property OR Disposal of interest in property"/>
          <xsd:enumeration value="Derecognition + 6 years"/>
          <xsd:enumeration value="Determination of application + 1 year"/>
          <xsd:enumeration value="Determination of application + 6 years"/>
          <xsd:enumeration value="Disposal of equipment + 1 year"/>
          <xsd:enumeration value="Disposal of item + 1 year"/>
          <xsd:enumeration value="Disposal of item + 6 years"/>
          <xsd:enumeration value="Disposal of item + 15 years"/>
          <xsd:enumeration value="Disposal of property"/>
          <xsd:enumeration value="Disposal of property + 12 years"/>
          <xsd:enumeration value="Disposal of property or expiry of consent"/>
          <xsd:enumeration value="Disposal of publications + 1 year"/>
          <xsd:enumeration value="Disposal of radioactive substance + 2 years OR Date of record + 2 years, whichever is the longer"/>
          <xsd:enumeration value="Disposal of records"/>
          <xsd:enumeration value="Disposal of records + 25 years"/>
          <xsd:enumeration value="Dissolution of committee + 50 years"/>
          <xsd:enumeration value="Divestment + 6 years"/>
          <xsd:enumeration value="Duration of job + 1 year"/>
          <xsd:enumeration value="Duration of relationship + 6 years"/>
          <xsd:enumeration value="Duration of work + 10 years"/>
          <xsd:enumeration value="Elimination of risk + 5 years OR Updating of risk assessment + 5 years"/>
          <xsd:enumeration value="End of 'registered student' relationship with institution + 6 years"/>
          <xsd:enumeration value="End of registration + 6 years"/>
          <xsd:enumeration value="Expiry of certification + 6 years OR Superseded + 6 years"/>
          <xsd:enumeration value="Expiry of invitation OR Rejection of application + 6 months OR Completion of approval"/>
          <xsd:enumeration value="Expiry of lease + 12 years"/>
          <xsd:enumeration value="Expiry of lease + 15 years"/>
          <xsd:enumeration value="Expiry of pass + 1 month"/>
          <xsd:enumeration value="Expiry of pass + 1 year"/>
          <xsd:enumeration value="Expiry of policy + 6 years"/>
          <xsd:enumeration value="Final payment on the programme to the UK + 3 years (see note)"/>
          <xsd:enumeration value="Issue + 1 year"/>
          <xsd:enumeration value="Issue of communication + 1 year"/>
          <xsd:enumeration value="Issue of list + 10 years"/>
          <xsd:enumeration value="Issue of new licence"/>
          <xsd:enumeration value="Issue of policy/procedures/strategy + 1 year"/>
          <xsd:enumeration value="Issue of policy/procedures/strategy + 2 years"/>
          <xsd:enumeration value="Issue of policy/procedures/strategy + 3 years"/>
          <xsd:enumeration value="Issue of policy/procedures/strategy + 4 years"/>
          <xsd:enumeration value="Issue of policy/procedures/strategy + 5 years"/>
          <xsd:enumeration value="Issue of publication + 1 year"/>
          <xsd:enumeration value="Issue of revised Code of Practice + 1 year"/>
          <xsd:enumeration value="Last action + 5 years"/>
          <xsd:enumeration value="Last action on application + 1 year"/>
          <xsd:enumeration value="Last action on campaign + 5 years"/>
          <xsd:enumeration value="Last action on case + 1 year"/>
          <xsd:enumeration value="Last action on case + 6 years"/>
          <xsd:enumeration value="Last action on complaint + 1 year"/>
          <xsd:enumeration value="Last action on complaint + 3 years"/>
          <xsd:enumeration value="Last action on consultation + 1 year"/>
          <xsd:enumeration value="Last action on consultation + 3 years"/>
          <xsd:enumeration value="Last action on consultation + 5 years"/>
          <xsd:enumeration value="Last action on development + 5 years"/>
          <xsd:enumeration value="Last action on donation + 6 years"/>
          <xsd:enumeration value="Last action on enquiry + 1 year"/>
          <xsd:enumeration value="Last action on enquiry + 3 years"/>
          <xsd:enumeration value="Last action on event + 5 years"/>
          <xsd:enumeration value="Last action on event + 10 years"/>
          <xsd:enumeration value="Last action on fault + 1 year"/>
          <xsd:enumeration value="Last action on feedback + 1 year"/>
          <xsd:enumeration value="Last action on feedback + 3 years"/>
          <xsd:enumeration value="Last action on incident + 1 year"/>
          <xsd:enumeration value="Last action on incident + 40 years"/>
          <xsd:enumeration value="Last action on inquiry + 10 years"/>
          <xsd:enumeration value="Last action on issue + 1 year"/>
          <xsd:enumeration value="Last action on issue + 20 years"/>
          <xsd:enumeration value="Last action on project + 5 years"/>
          <xsd:enumeration value="Last action on proposal + 1 year"/>
          <xsd:enumeration value="Last action on request + 3 months"/>
          <xsd:enumeration value="Last action on request + 1 year"/>
          <xsd:enumeration value="Last action on request + 5 years"/>
          <xsd:enumeration value="Last action on suggestion + 1 year"/>
          <xsd:enumeration value="Last action on survey + 3 years"/>
          <xsd:enumeration value="Last entry + 5 years"/>
          <xsd:enumeration value="Last entry + 40 years"/>
          <xsd:enumeration value="Life of archives"/>
          <xsd:enumeration value="Life of committee + 3 years"/>
          <xsd:enumeration value="Life of committee + 5 years"/>
          <xsd:enumeration value="Life of committee + 6 years"/>
          <xsd:enumeration value="Life of company + 10 years"/>
          <xsd:enumeration value="Life of course + 1 year"/>
          <xsd:enumeration value="Life of equipment + 6 years"/>
          <xsd:enumeration value="Life of instruction + 6 years"/>
          <xsd:enumeration value="Life of IPR + 6 years"/>
          <xsd:enumeration value="Life of item"/>
          <xsd:enumeration value="Life of item + 6 years"/>
          <xsd:enumeration value="Life of item + 40 years"/>
          <xsd:enumeration value="Life of partnership/arrangement + 6 years"/>
          <xsd:enumeration value="Life of patent + 50 years"/>
          <xsd:enumeration value="Life of patent/End of registration"/>
          <xsd:enumeration value="Life of programme"/>
          <xsd:enumeration value="Life of programme + 5 years"/>
          <xsd:enumeration value="Life of programme + 10 years"/>
          <xsd:enumeration value="Life of publication"/>
          <xsd:enumeration value="Life of records"/>
          <xsd:enumeration value="Life of records + 25 years"/>
          <xsd:enumeration value="Life of records arranged according to the scheme"/>
          <xsd:enumeration value="Life of records described using the model"/>
          <xsd:enumeration value="Life of resource + 2 years"/>
          <xsd:enumeration value="Life of institution"/>
          <xsd:enumeration value="Life of instruction + 6 years"/>
          <xsd:enumeration value="Life of items"/>
          <xsd:enumeration value="Life of records"/>
          <xsd:enumeration value="Life of records + 25 years"/>
          <xsd:enumeration value="Life of system + 5 years"/>
          <xsd:enumeration value="Life of UHI"/>
          <xsd:enumeration value="N/A"/>
          <xsd:enumeration value="Period for which permission is granted + 6 years"/>
          <xsd:enumeration value="Permanent"/>
          <xsd:enumeration value="Provision of reference + 1 year"/>
          <xsd:enumeration value="Publication/Delivery + 1 year"/>
          <xsd:enumeration value="Publication/Delivery + 1 year (Check with Records Management Officer before taking action)"/>
          <xsd:enumeration value="Publication/Delivery + 3 years"/>
          <xsd:enumeration value="Publication of strategic plan + 1 year"/>
          <xsd:enumeration value="Receipt of application + 1 year"/>
          <xsd:enumeration value="Receipt of notification that application was unsuccessful + 1 year"/>
          <xsd:enumeration value="Receipt of notification that proposal/tender was unsuccessful + 1 year"/>
          <xsd:enumeration value="Rejection + 1 year"/>
          <xsd:enumeration value="Removal of asbestos + 10 years OR Subsequent inspection + 10 years"/>
          <xsd:enumeration value="Removal of waste + 3 years"/>
          <xsd:enumeration value="Removal of waste consignment + 3 years"/>
          <xsd:enumeration value="Return of equipment + 3 months"/>
          <xsd:enumeration value="Return of issued equipment + 1 year"/>
          <xsd:enumeration value="Return of item + 10 years"/>
          <xsd:enumeration value="Return of items + 1 year"/>
          <xsd:enumeration value="Return of loaned item + 10 years"/>
          <xsd:enumeration value="Return of records + 1 year"/>
          <xsd:enumeration value="Review of assessment + 5 years"/>
          <xsd:enumeration value="Review of assessment + 10 years"/>
          <xsd:enumeration value="See HEALTH &amp; SAFETY MANAGEMENT - HAZARDOUS SUBSTANCE EXPOSURE CONTROL."/>
          <xsd:enumeration value="Send to UHI Archive"/>
          <xsd:enumeration value="Send to Academic Partner Library"/>
          <xsd:enumeration value="Settlement of case + 6 years"/>
          <xsd:enumeration value="Settlement of claim + 6 years"/>
          <xsd:enumeration value="Settlement of claim + 6 years OR Withdrawal of claim + 6 years"/>
          <xsd:enumeration value="Settlement of complaint + 6 years"/>
          <xsd:enumeration value="Submission of report + 3 years"/>
          <xsd:enumeration value="Superseded"/>
          <xsd:enumeration value="Superseded + 1 year"/>
          <xsd:enumeration value="Superseded + 2 years"/>
          <xsd:enumeration value="Superseded + 3 years"/>
          <xsd:enumeration value="Superseded + 4 years"/>
          <xsd:enumeration value="Superseded + 5 years"/>
          <xsd:enumeration value="Superseded + 6 Years"/>
          <xsd:enumeration value="Superseded + 10 Years"/>
          <xsd:enumeration value="Superseded + 40 Years"/>
          <xsd:enumeration value="Superseded + 50 Years"/>
          <xsd:enumeration value="Termination of accreditation + 1 year"/>
          <xsd:enumeration value="Termination of agreement + 10 years"/>
          <xsd:enumeration value="Termination of appointment"/>
          <xsd:enumeration value="Termination of appointment + 1 year"/>
          <xsd:enumeration value="Termination of appointment + 6 years"/>
          <xsd:enumeration value="Termination of approval"/>
          <xsd:enumeration value="Termination of connection + 1 year"/>
          <xsd:enumeration value="Termination of contract"/>
          <xsd:enumeration value="Termination of contract + 1 year"/>
          <xsd:enumeration value="Termination of contract + 3 years"/>
          <xsd:enumeration value="Termination of contract + 6 years"/>
          <xsd:enumeration value="Termination of contract + 10 years"/>
          <xsd:enumeration value="Termination of contract + 12 years"/>
          <xsd:enumeration value="Termination of contractual relationship + 6 years"/>
          <xsd:enumeration value="Termination of employment + 6 years"/>
          <xsd:enumeration value="Termination of employment + 6 years (as part of employee contract records) except information which is not relevant to the ongoing employment relationship"/>
          <xsd:enumeration value="Termination of employment + 40 years"/>
          <xsd:enumeration value="Termination of employment + 75 years"/>
          <xsd:enumeration value="Termination of grant + 6 years"/>
          <xsd:enumeration value="Termination of involvement + 1 year"/>
          <xsd:enumeration value="Termination of loan + 6 years"/>
          <xsd:enumeration value="Termination of licence + 6 years"/>
          <xsd:enumeration value="Termination of membership + 1 year"/>
          <xsd:enumeration value="Termination of membership + 6 years"/>
          <xsd:enumeration value="Termination of project + 5 years"/>
          <xsd:enumeration value="Termination of relationship + 5 years"/>
          <xsd:enumeration value="Termination of representation"/>
          <xsd:enumeration value="Termination of scheme + 5 years"/>
          <xsd:enumeration value="Termination of sponsorship + 6 years"/>
          <xsd:enumeration value="Termination of status as 'competent person'"/>
          <xsd:enumeration value="Termination of student relationship + 6 years"/>
          <xsd:enumeration value="Termination of supply contract awarded + 6 years"/>
          <xsd:enumeration value="Until all catalogues based on the scheme are superseded"/>
          <xsd:enumeration value="While current"/>
          <xsd:enumeration value="While current (or likely to be current)"/>
          <xsd:enumeration value="While current + 1 year"/>
          <xsd:enumeration value="While materials are current"/>
          <xsd:enumeration value="While prize is awarded"/>
          <xsd:enumeration value="Wind-up/Disposal of company + 6 years"/>
          <xsd:enumeration value="Retain permanently – do not delete"/>
          <xsd:enumeration value="Year of assessment + 3 years"/>
        </xsd:restriction>
      </xsd:simpleType>
    </xsd:element>
    <xsd:element name="n0164ad3d5b84a57907af32d91eb6282" ma:index="15" nillable="true" ma:taxonomy="true" ma:internalName="n0164ad3d5b84a57907af32d91eb6282" ma:taxonomyFieldName="Document_x0020_category" ma:displayName="Document category" ma:default="" ma:fieldId="{70164ad3-d5b8-4a57-907a-f32d91eb6282}" ma:sspId="b08f9bd9-3094-4ce7-b0b7-c3aa025461b8" ma:termSetId="dada7266-7d6e-475c-8748-82fe8ccbf0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d6c32d-82cc-437d-b688-3811a1f5b52b"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b08f9bd9-3094-4ce7-b0b7-c3aa025461b8" ContentTypeId="0x010100AAD73BA2634B424AB47E3F5D439BEB59"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97F26B-1D5E-4F4E-BD32-384B12A474CF}">
  <ds:schemaRefs>
    <ds:schemaRef ds:uri="http://schemas.microsoft.com/office/2006/metadata/properties"/>
    <ds:schemaRef ds:uri="http://schemas.microsoft.com/office/infopath/2007/PartnerControls"/>
    <ds:schemaRef ds:uri="0e688173-6920-4db4-a106-52e1f932be5c"/>
  </ds:schemaRefs>
</ds:datastoreItem>
</file>

<file path=customXml/itemProps3.xml><?xml version="1.0" encoding="utf-8"?>
<ds:datastoreItem xmlns:ds="http://schemas.openxmlformats.org/officeDocument/2006/customXml" ds:itemID="{5188B078-3228-461F-A38C-3EF1BD5EB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88173-6920-4db4-a106-52e1f932be5c"/>
    <ds:schemaRef ds:uri="17d6c32d-82cc-437d-b688-3811a1f5b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C2ADA0-97E0-420A-91C3-98BB2E4CC5AB}">
  <ds:schemaRefs>
    <ds:schemaRef ds:uri="Microsoft.SharePoint.Taxonomy.ContentTypeSync"/>
  </ds:schemaRefs>
</ds:datastoreItem>
</file>

<file path=customXml/itemProps5.xml><?xml version="1.0" encoding="utf-8"?>
<ds:datastoreItem xmlns:ds="http://schemas.openxmlformats.org/officeDocument/2006/customXml" ds:itemID="{6BCB723D-C8A7-43D7-990B-A1D970C184F4}">
  <ds:schemaRefs>
    <ds:schemaRef ds:uri="http://schemas.microsoft.com/sharepoint/v3/contenttype/forms"/>
  </ds:schemaRefs>
</ds:datastoreItem>
</file>

<file path=customXml/itemProps6.xml><?xml version="1.0" encoding="utf-8"?>
<ds:datastoreItem xmlns:ds="http://schemas.openxmlformats.org/officeDocument/2006/customXml" ds:itemID="{820F7A2B-517C-46CC-B0E0-BFB356CC1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5</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EDU Document Portrait Template</vt:lpstr>
    </vt:vector>
  </TitlesOfParts>
  <Company>UHI Millennium Institute</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 Document Portrait Template</dc:title>
  <dc:creator>Jacky MacMillan</dc:creator>
  <cp:keywords/>
  <dc:description>Copyright Learning and Teaching, University of the Highlands and Islands, 2017</dc:description>
  <cp:lastModifiedBy>Andrew Gibson</cp:lastModifiedBy>
  <cp:revision>49</cp:revision>
  <cp:lastPrinted>2019-02-08T10:02:00Z</cp:lastPrinted>
  <dcterms:created xsi:type="dcterms:W3CDTF">2019-04-29T09:29:00Z</dcterms:created>
  <dcterms:modified xsi:type="dcterms:W3CDTF">2019-06-14T14:18:00Z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0x010100AAD73BA2634B424AB47E3F5D439BEB5900ECA5C75B0916A2449759268F92EB239A01003C0764728DA00740A164ADAE6B1031C4</vt:lpwstr>
  </property>
  <property fmtid="{D5CDD505-2E9C-101B-9397-08002B2CF9AE}" pid="4" name="Document category">
    <vt:lpwstr>4;#EDU templates|f38ed120-e591-48f6-aa46-d7f7f8b0929a</vt:lpwstr>
  </property>
  <property fmtid="{D5CDD505-2E9C-101B-9397-08002B2CF9AE}" pid="5" name="UHI classification">
    <vt:lpwstr>50;#Non-statutory committee business documentation|7feeb65c-cc00-4bb9-9eac-287ff263c2d3</vt:lpwstr>
  </property>
  <property fmtid="{D5CDD505-2E9C-101B-9397-08002B2CF9AE}" pid="6" name="AuthorIds_UIVersion_512">
    <vt:lpwstr>628</vt:lpwstr>
  </property>
  <property fmtid="{D5CDD505-2E9C-101B-9397-08002B2CF9AE}" pid="7" name="AuthorIds_UIVersion_1024">
    <vt:lpwstr>628</vt:lpwstr>
  </property>
  <property fmtid="{D5CDD505-2E9C-101B-9397-08002B2CF9AE}" pid="8" name="AuthorIds_UIVersion_1536">
    <vt:lpwstr>628</vt:lpwstr>
  </property>
</Properties>
</file>